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EB" w:rsidRPr="000342CB" w:rsidRDefault="002526EB" w:rsidP="002526EB">
      <w:pPr>
        <w:jc w:val="center"/>
        <w:rPr>
          <w:sz w:val="28"/>
          <w:szCs w:val="28"/>
        </w:rPr>
      </w:pPr>
      <w:r w:rsidRPr="000342CB">
        <w:rPr>
          <w:sz w:val="28"/>
          <w:szCs w:val="28"/>
        </w:rPr>
        <w:t>Sample Paper –</w:t>
      </w:r>
      <w:r>
        <w:rPr>
          <w:sz w:val="28"/>
          <w:szCs w:val="28"/>
        </w:rPr>
        <w:t xml:space="preserve"> 2013</w:t>
      </w:r>
    </w:p>
    <w:p w:rsidR="002526EB" w:rsidRPr="000342CB" w:rsidRDefault="002526EB" w:rsidP="002526EB">
      <w:pPr>
        <w:jc w:val="center"/>
        <w:rPr>
          <w:sz w:val="28"/>
          <w:szCs w:val="28"/>
        </w:rPr>
      </w:pPr>
      <w:r w:rsidRPr="000342CB">
        <w:rPr>
          <w:sz w:val="28"/>
          <w:szCs w:val="28"/>
        </w:rPr>
        <w:t>Class – X</w:t>
      </w:r>
      <w:r>
        <w:rPr>
          <w:sz w:val="28"/>
          <w:szCs w:val="28"/>
        </w:rPr>
        <w:t xml:space="preserve">,  </w:t>
      </w:r>
    </w:p>
    <w:p w:rsidR="002526EB" w:rsidRPr="000342CB" w:rsidRDefault="002526EB" w:rsidP="002526EB">
      <w:pPr>
        <w:tabs>
          <w:tab w:val="left" w:pos="8355"/>
        </w:tabs>
        <w:autoSpaceDE w:val="0"/>
        <w:autoSpaceDN w:val="0"/>
        <w:adjustRightInd w:val="0"/>
        <w:jc w:val="center"/>
        <w:rPr>
          <w:sz w:val="28"/>
          <w:szCs w:val="28"/>
        </w:rPr>
      </w:pPr>
      <w:r w:rsidRPr="000342CB">
        <w:rPr>
          <w:sz w:val="28"/>
          <w:szCs w:val="28"/>
        </w:rPr>
        <w:t>Subject – MATHEMATICS</w:t>
      </w:r>
      <w:r>
        <w:rPr>
          <w:sz w:val="28"/>
          <w:szCs w:val="28"/>
        </w:rPr>
        <w:t xml:space="preserve"> </w:t>
      </w:r>
    </w:p>
    <w:p w:rsidR="002526EB" w:rsidRPr="000342CB" w:rsidRDefault="002526EB" w:rsidP="002526EB">
      <w:pPr>
        <w:tabs>
          <w:tab w:val="left" w:pos="8355"/>
        </w:tabs>
        <w:autoSpaceDE w:val="0"/>
        <w:autoSpaceDN w:val="0"/>
        <w:adjustRightInd w:val="0"/>
        <w:jc w:val="center"/>
        <w:rPr>
          <w:sz w:val="28"/>
          <w:szCs w:val="28"/>
        </w:rPr>
      </w:pPr>
    </w:p>
    <w:p w:rsidR="0015767D" w:rsidRPr="000132D0" w:rsidRDefault="0015767D" w:rsidP="0015767D">
      <w:pPr>
        <w:spacing w:after="0"/>
        <w:rPr>
          <w:b/>
          <w:sz w:val="24"/>
          <w:szCs w:val="24"/>
        </w:rPr>
      </w:pPr>
      <w:r w:rsidRPr="000132D0">
        <w:rPr>
          <w:b/>
          <w:sz w:val="28"/>
          <w:szCs w:val="28"/>
        </w:rPr>
        <w:tab/>
      </w:r>
      <w:r w:rsidRPr="000132D0">
        <w:rPr>
          <w:b/>
          <w:sz w:val="24"/>
          <w:szCs w:val="24"/>
        </w:rPr>
        <w:t>TIME – 3 HOURS</w:t>
      </w:r>
      <w:r w:rsidRPr="000132D0">
        <w:rPr>
          <w:b/>
          <w:sz w:val="24"/>
          <w:szCs w:val="24"/>
        </w:rPr>
        <w:tab/>
      </w:r>
      <w:r w:rsidRPr="000132D0">
        <w:rPr>
          <w:b/>
          <w:sz w:val="24"/>
          <w:szCs w:val="24"/>
        </w:rPr>
        <w:tab/>
      </w:r>
      <w:r w:rsidRPr="000132D0">
        <w:rPr>
          <w:b/>
          <w:sz w:val="24"/>
          <w:szCs w:val="24"/>
        </w:rPr>
        <w:tab/>
      </w:r>
      <w:r w:rsidRPr="000132D0">
        <w:rPr>
          <w:b/>
          <w:sz w:val="24"/>
          <w:szCs w:val="24"/>
        </w:rPr>
        <w:tab/>
      </w:r>
      <w:r w:rsidRPr="000132D0">
        <w:rPr>
          <w:b/>
          <w:sz w:val="24"/>
          <w:szCs w:val="24"/>
        </w:rPr>
        <w:tab/>
      </w:r>
      <w:r w:rsidRPr="000132D0">
        <w:rPr>
          <w:b/>
          <w:sz w:val="24"/>
          <w:szCs w:val="24"/>
        </w:rPr>
        <w:tab/>
      </w:r>
      <w:r w:rsidRPr="000132D0">
        <w:rPr>
          <w:b/>
          <w:sz w:val="24"/>
          <w:szCs w:val="24"/>
        </w:rPr>
        <w:tab/>
      </w:r>
      <w:r w:rsidRPr="000132D0">
        <w:rPr>
          <w:b/>
          <w:sz w:val="24"/>
          <w:szCs w:val="24"/>
        </w:rPr>
        <w:tab/>
      </w:r>
      <w:r w:rsidRPr="000132D0">
        <w:rPr>
          <w:b/>
          <w:sz w:val="24"/>
          <w:szCs w:val="24"/>
        </w:rPr>
        <w:tab/>
        <w:t>MAX. MARKS – 90</w:t>
      </w:r>
    </w:p>
    <w:p w:rsidR="0015767D" w:rsidRPr="000132D0" w:rsidRDefault="0015767D" w:rsidP="0015767D">
      <w:pPr>
        <w:spacing w:after="0"/>
        <w:rPr>
          <w:b/>
          <w:sz w:val="24"/>
          <w:szCs w:val="24"/>
        </w:rPr>
      </w:pPr>
      <w:r w:rsidRPr="000132D0">
        <w:rPr>
          <w:b/>
          <w:sz w:val="24"/>
          <w:szCs w:val="24"/>
        </w:rPr>
        <w:tab/>
        <w:t xml:space="preserve">General instructions:- </w:t>
      </w:r>
    </w:p>
    <w:p w:rsidR="0015767D" w:rsidRPr="000132D0" w:rsidRDefault="0015767D" w:rsidP="0015767D">
      <w:pPr>
        <w:pStyle w:val="ListParagraph"/>
        <w:numPr>
          <w:ilvl w:val="0"/>
          <w:numId w:val="1"/>
        </w:numPr>
        <w:autoSpaceDE w:val="0"/>
        <w:autoSpaceDN w:val="0"/>
        <w:adjustRightInd w:val="0"/>
        <w:spacing w:after="0"/>
        <w:rPr>
          <w:rFonts w:cs="Times-Roman"/>
        </w:rPr>
      </w:pPr>
      <w:r w:rsidRPr="000132D0">
        <w:rPr>
          <w:rFonts w:cs="Times-Roman"/>
        </w:rPr>
        <w:t>All question are compulsory.</w:t>
      </w:r>
    </w:p>
    <w:p w:rsidR="0015767D" w:rsidRPr="000132D0" w:rsidRDefault="0015767D" w:rsidP="0015767D">
      <w:pPr>
        <w:pStyle w:val="ListParagraph"/>
        <w:numPr>
          <w:ilvl w:val="0"/>
          <w:numId w:val="1"/>
        </w:numPr>
        <w:autoSpaceDE w:val="0"/>
        <w:autoSpaceDN w:val="0"/>
        <w:adjustRightInd w:val="0"/>
        <w:spacing w:after="0"/>
        <w:rPr>
          <w:rFonts w:cs="Times-Roman"/>
        </w:rPr>
      </w:pPr>
      <w:r w:rsidRPr="000132D0">
        <w:rPr>
          <w:rFonts w:cs="Times-Roman"/>
        </w:rPr>
        <w:t>The question paper consists of 34 questions divided into four sections A, B, C and D. Section – A comprises of 8 question of 1mark each. Section – B comprises of 6 questions of 2 marks each. Section – C comprises of 10 questions of 3 marks each and Section – D comprises of 10 questions of 4 marks each.</w:t>
      </w:r>
    </w:p>
    <w:p w:rsidR="0015767D" w:rsidRPr="000132D0" w:rsidRDefault="0015767D" w:rsidP="0015767D">
      <w:pPr>
        <w:pStyle w:val="ListParagraph"/>
        <w:numPr>
          <w:ilvl w:val="0"/>
          <w:numId w:val="1"/>
        </w:numPr>
        <w:autoSpaceDE w:val="0"/>
        <w:autoSpaceDN w:val="0"/>
        <w:adjustRightInd w:val="0"/>
        <w:spacing w:after="0"/>
        <w:rPr>
          <w:rFonts w:cs="Times-Roman"/>
        </w:rPr>
      </w:pPr>
      <w:r w:rsidRPr="000132D0">
        <w:rPr>
          <w:rFonts w:cs="Times-Roman"/>
        </w:rPr>
        <w:t>Question numbers 1 to 8 in Section – A are multiple choice questions where you are to select one correct option out of the given four.</w:t>
      </w:r>
    </w:p>
    <w:p w:rsidR="0015767D" w:rsidRPr="000132D0" w:rsidRDefault="0015767D" w:rsidP="0015767D">
      <w:pPr>
        <w:pStyle w:val="ListParagraph"/>
        <w:numPr>
          <w:ilvl w:val="0"/>
          <w:numId w:val="1"/>
        </w:numPr>
        <w:autoSpaceDE w:val="0"/>
        <w:autoSpaceDN w:val="0"/>
        <w:adjustRightInd w:val="0"/>
        <w:spacing w:after="0"/>
        <w:rPr>
          <w:rFonts w:cs="Times-Roman"/>
        </w:rPr>
      </w:pPr>
      <w:r w:rsidRPr="000132D0">
        <w:rPr>
          <w:rFonts w:cs="Times-Roman"/>
        </w:rPr>
        <w:t xml:space="preserve">There is no overall choice. However, internal choice has been provided in 1 question of two marks, 3 questions of three marks each and 2 questions of four marks each. You have to attempt only one lf the alternatives in all such questions. </w:t>
      </w:r>
    </w:p>
    <w:p w:rsidR="0015767D" w:rsidRPr="000132D0" w:rsidRDefault="0015767D" w:rsidP="0015767D">
      <w:pPr>
        <w:pStyle w:val="ListParagraph"/>
        <w:numPr>
          <w:ilvl w:val="0"/>
          <w:numId w:val="1"/>
        </w:numPr>
        <w:autoSpaceDE w:val="0"/>
        <w:autoSpaceDN w:val="0"/>
        <w:adjustRightInd w:val="0"/>
        <w:spacing w:after="0"/>
        <w:rPr>
          <w:rFonts w:cs="Times-Roman"/>
        </w:rPr>
      </w:pPr>
      <w:r w:rsidRPr="000132D0">
        <w:rPr>
          <w:rFonts w:cs="Times-Roman"/>
        </w:rPr>
        <w:t>Use of calculator is not permitted.</w:t>
      </w:r>
    </w:p>
    <w:p w:rsidR="0015767D" w:rsidRPr="000132D0" w:rsidRDefault="0015767D" w:rsidP="0015767D">
      <w:pPr>
        <w:pStyle w:val="ListParagraph"/>
        <w:numPr>
          <w:ilvl w:val="0"/>
          <w:numId w:val="1"/>
        </w:numPr>
        <w:spacing w:after="0"/>
        <w:rPr>
          <w:b/>
        </w:rPr>
      </w:pPr>
      <w:r w:rsidRPr="000132D0">
        <w:rPr>
          <w:rFonts w:cs="Times-Roman"/>
        </w:rPr>
        <w:t>An additional 15 minutes time has been allotted to read this question paper only.</w:t>
      </w:r>
    </w:p>
    <w:p w:rsidR="0015767D" w:rsidRPr="002A5EE1" w:rsidRDefault="0015767D" w:rsidP="0015767D">
      <w:pPr>
        <w:pStyle w:val="ListParagraph"/>
        <w:spacing w:after="0"/>
        <w:ind w:left="1446"/>
        <w:jc w:val="center"/>
        <w:rPr>
          <w:b/>
        </w:rPr>
      </w:pPr>
      <w:r w:rsidRPr="002A5EE1">
        <w:rPr>
          <w:rFonts w:cs="Times-Roman"/>
          <w:b/>
        </w:rPr>
        <w:t>SECTION – A</w:t>
      </w:r>
    </w:p>
    <w:p w:rsidR="0015767D" w:rsidRPr="002A5EE1" w:rsidRDefault="0015767D" w:rsidP="0015767D">
      <w:pPr>
        <w:pStyle w:val="ListParagraph"/>
        <w:numPr>
          <w:ilvl w:val="0"/>
          <w:numId w:val="2"/>
        </w:numPr>
      </w:pPr>
      <w:r w:rsidRPr="002A5EE1">
        <w:t>If the product of roots of the equation ax</w:t>
      </w:r>
      <w:r w:rsidRPr="002A5EE1">
        <w:rPr>
          <w:vertAlign w:val="superscript"/>
        </w:rPr>
        <w:t>2</w:t>
      </w:r>
      <w:r w:rsidRPr="002A5EE1">
        <w:t xml:space="preserve"> + bx + c = 0 is unity, then </w:t>
      </w:r>
    </w:p>
    <w:p w:rsidR="00C30C53" w:rsidRPr="002A5EE1" w:rsidRDefault="00C30C53" w:rsidP="0015767D">
      <w:pPr>
        <w:pStyle w:val="ListParagraph"/>
        <w:numPr>
          <w:ilvl w:val="0"/>
          <w:numId w:val="3"/>
        </w:numPr>
        <w:rPr>
          <w:oMath/>
          <w:rFonts w:ascii="Cambria Math"/>
        </w:rPr>
        <w:sectPr w:rsidR="00C30C53" w:rsidRPr="002A5EE1" w:rsidSect="00C30C53">
          <w:headerReference w:type="even" r:id="rId7"/>
          <w:headerReference w:type="default" r:id="rId8"/>
          <w:footerReference w:type="default" r:id="rId9"/>
          <w:headerReference w:type="first" r:id="rId10"/>
          <w:pgSz w:w="12240" w:h="15840"/>
          <w:pgMar w:top="720" w:right="720" w:bottom="720" w:left="720" w:header="0" w:footer="0" w:gutter="0"/>
          <w:cols w:space="720"/>
          <w:docGrid w:linePitch="360"/>
        </w:sectPr>
      </w:pPr>
    </w:p>
    <w:p w:rsidR="0015767D" w:rsidRPr="002A5EE1" w:rsidRDefault="00B75D15" w:rsidP="0015767D">
      <w:pPr>
        <w:pStyle w:val="ListParagraph"/>
        <w:numPr>
          <w:ilvl w:val="0"/>
          <w:numId w:val="3"/>
        </w:numPr>
      </w:pPr>
      <m:oMath>
        <m:r>
          <m:rPr>
            <m:sty m:val="p"/>
          </m:rPr>
          <w:rPr>
            <w:rFonts w:ascii="Cambria Math"/>
          </w:rPr>
          <w:lastRenderedPageBreak/>
          <m:t xml:space="preserve">a=c </m:t>
        </m:r>
      </m:oMath>
    </w:p>
    <w:p w:rsidR="0015767D" w:rsidRPr="002A5EE1" w:rsidRDefault="00B75D15" w:rsidP="0015767D">
      <w:pPr>
        <w:pStyle w:val="ListParagraph"/>
        <w:numPr>
          <w:ilvl w:val="0"/>
          <w:numId w:val="3"/>
        </w:numPr>
      </w:pPr>
      <m:oMath>
        <m:r>
          <m:rPr>
            <m:sty m:val="p"/>
          </m:rPr>
          <w:rPr>
            <w:rFonts w:ascii="Cambria Math"/>
          </w:rPr>
          <w:lastRenderedPageBreak/>
          <m:t xml:space="preserve">c=b  </m:t>
        </m:r>
      </m:oMath>
    </w:p>
    <w:p w:rsidR="0015767D" w:rsidRPr="002A5EE1" w:rsidRDefault="00B75D15" w:rsidP="0015767D">
      <w:pPr>
        <w:pStyle w:val="ListParagraph"/>
        <w:numPr>
          <w:ilvl w:val="0"/>
          <w:numId w:val="3"/>
        </w:numPr>
      </w:pPr>
      <m:oMath>
        <m:r>
          <m:rPr>
            <m:sty m:val="p"/>
          </m:rPr>
          <w:rPr>
            <w:rFonts w:ascii="Cambria Math"/>
          </w:rPr>
          <w:lastRenderedPageBreak/>
          <m:t>b=a</m:t>
        </m:r>
      </m:oMath>
    </w:p>
    <w:p w:rsidR="0015767D" w:rsidRPr="002A5EE1" w:rsidRDefault="001B2467" w:rsidP="0015767D">
      <w:pPr>
        <w:pStyle w:val="ListParagraph"/>
        <w:numPr>
          <w:ilvl w:val="0"/>
          <w:numId w:val="3"/>
        </w:numPr>
      </w:pPr>
      <m:oMath>
        <m:sSup>
          <m:sSupPr>
            <m:ctrlPr>
              <w:rPr>
                <w:rFonts w:ascii="Cambria Math" w:hAnsi="Cambria Math"/>
              </w:rPr>
            </m:ctrlPr>
          </m:sSupPr>
          <m:e>
            <m:r>
              <m:rPr>
                <m:sty m:val="p"/>
              </m:rPr>
              <w:rPr>
                <w:rFonts w:ascii="Cambria Math"/>
              </w:rPr>
              <m:t>b</m:t>
            </m:r>
          </m:e>
          <m:sup>
            <m:r>
              <m:rPr>
                <m:sty m:val="p"/>
              </m:rPr>
              <w:rPr>
                <w:rFonts w:ascii="Cambria Math"/>
              </w:rPr>
              <m:t>2</m:t>
            </m:r>
          </m:sup>
        </m:sSup>
        <m:r>
          <m:rPr>
            <m:sty m:val="p"/>
          </m:rPr>
          <w:rPr>
            <w:rFonts w:ascii="Cambria Math"/>
          </w:rPr>
          <m:t>=4ac</m:t>
        </m:r>
      </m:oMath>
    </w:p>
    <w:p w:rsidR="00C30C53" w:rsidRPr="002A5EE1" w:rsidRDefault="00C30C53" w:rsidP="0015767D">
      <w:pPr>
        <w:pStyle w:val="ListParagraph"/>
        <w:numPr>
          <w:ilvl w:val="0"/>
          <w:numId w:val="2"/>
        </w:numPr>
        <w:rPr>
          <w:rFonts w:cs="Times New Roman"/>
          <w:color w:val="231F20"/>
        </w:r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0132D0" w:rsidP="0015767D">
      <w:pPr>
        <w:pStyle w:val="ListParagraph"/>
        <w:numPr>
          <w:ilvl w:val="0"/>
          <w:numId w:val="2"/>
        </w:numPr>
      </w:pPr>
      <w:r w:rsidRPr="002A5EE1">
        <w:rPr>
          <w:rFonts w:cs="Times New Roman"/>
          <w:color w:val="231F20"/>
        </w:rPr>
        <w:lastRenderedPageBreak/>
        <w:t xml:space="preserve">The 20th term from the last term of the AP : 3, 8, 13, . . ., 253, is </w:t>
      </w:r>
    </w:p>
    <w:p w:rsidR="00C30C53" w:rsidRPr="002A5EE1" w:rsidRDefault="00C30C53" w:rsidP="000132D0">
      <w:pPr>
        <w:pStyle w:val="ListParagraph"/>
        <w:numPr>
          <w:ilvl w:val="0"/>
          <w:numId w:val="7"/>
        </w:numPr>
        <w:sectPr w:rsidR="00C30C53" w:rsidRPr="002A5EE1" w:rsidSect="00C30C53">
          <w:type w:val="continuous"/>
          <w:pgSz w:w="12240" w:h="15840"/>
          <w:pgMar w:top="720" w:right="720" w:bottom="720" w:left="720" w:header="0" w:footer="0" w:gutter="0"/>
          <w:cols w:space="720"/>
          <w:docGrid w:linePitch="360"/>
        </w:sectPr>
      </w:pPr>
    </w:p>
    <w:p w:rsidR="000132D0" w:rsidRPr="002A5EE1" w:rsidRDefault="000132D0" w:rsidP="000132D0">
      <w:pPr>
        <w:pStyle w:val="ListParagraph"/>
        <w:numPr>
          <w:ilvl w:val="0"/>
          <w:numId w:val="7"/>
        </w:numPr>
      </w:pPr>
      <w:r w:rsidRPr="002A5EE1">
        <w:lastRenderedPageBreak/>
        <w:t>158</w:t>
      </w:r>
    </w:p>
    <w:p w:rsidR="000132D0" w:rsidRPr="002A5EE1" w:rsidRDefault="000132D0" w:rsidP="000132D0">
      <w:pPr>
        <w:pStyle w:val="ListParagraph"/>
        <w:numPr>
          <w:ilvl w:val="0"/>
          <w:numId w:val="7"/>
        </w:numPr>
      </w:pPr>
      <w:r w:rsidRPr="002A5EE1">
        <w:lastRenderedPageBreak/>
        <w:t>160</w:t>
      </w:r>
    </w:p>
    <w:p w:rsidR="000132D0" w:rsidRPr="002A5EE1" w:rsidRDefault="000132D0" w:rsidP="000132D0">
      <w:pPr>
        <w:pStyle w:val="ListParagraph"/>
        <w:numPr>
          <w:ilvl w:val="0"/>
          <w:numId w:val="7"/>
        </w:numPr>
      </w:pPr>
      <w:r w:rsidRPr="002A5EE1">
        <w:lastRenderedPageBreak/>
        <w:t>20</w:t>
      </w:r>
    </w:p>
    <w:p w:rsidR="000132D0" w:rsidRPr="002A5EE1" w:rsidRDefault="000132D0" w:rsidP="000132D0">
      <w:pPr>
        <w:pStyle w:val="ListParagraph"/>
        <w:numPr>
          <w:ilvl w:val="0"/>
          <w:numId w:val="7"/>
        </w:numPr>
      </w:pPr>
      <w:r w:rsidRPr="002A5EE1">
        <w:lastRenderedPageBreak/>
        <w:t>148</w:t>
      </w:r>
    </w:p>
    <w:p w:rsidR="00C30C53" w:rsidRPr="002A5EE1" w:rsidRDefault="00C30C53" w:rsidP="0015767D">
      <w:pPr>
        <w:pStyle w:val="ListParagraph"/>
        <w:numPr>
          <w:ilvl w:val="0"/>
          <w:numId w:val="2"/>
        </w:num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7555A9" w:rsidP="0015767D">
      <w:pPr>
        <w:pStyle w:val="ListParagraph"/>
        <w:numPr>
          <w:ilvl w:val="0"/>
          <w:numId w:val="2"/>
        </w:numPr>
      </w:pPr>
      <w:r w:rsidRPr="002A5EE1">
        <w:lastRenderedPageBreak/>
        <w:t xml:space="preserve">Centroid of triangle whose vertices are </w:t>
      </w:r>
      <m:oMath>
        <m:r>
          <m:rPr>
            <m:sty m:val="p"/>
          </m:rPr>
          <w:rPr>
            <w:rFonts w:ascii="Cambria Math"/>
          </w:rPr>
          <m:t>A</m:t>
        </m:r>
        <m:d>
          <m:dPr>
            <m:ctrlPr>
              <w:rPr>
                <w:rFonts w:ascii="Cambria Math" w:hAnsi="Cambria Math"/>
              </w:rPr>
            </m:ctrlPr>
          </m:dPr>
          <m:e>
            <m:r>
              <m:rPr>
                <m:sty m:val="p"/>
              </m:rPr>
              <m:t>-</m:t>
            </m:r>
            <m:r>
              <m:rPr>
                <m:sty m:val="p"/>
              </m:rPr>
              <w:rPr>
                <w:rFonts w:ascii="Cambria Math"/>
              </w:rPr>
              <m:t>4,6</m:t>
            </m:r>
          </m:e>
        </m:d>
        <m:r>
          <m:rPr>
            <m:sty m:val="p"/>
          </m:rPr>
          <w:rPr>
            <w:rFonts w:ascii="Cambria Math"/>
          </w:rPr>
          <m:t>, B</m:t>
        </m:r>
        <m:d>
          <m:dPr>
            <m:ctrlPr>
              <w:rPr>
                <w:rFonts w:ascii="Cambria Math" w:hAnsi="Cambria Math"/>
              </w:rPr>
            </m:ctrlPr>
          </m:dPr>
          <m:e>
            <m:r>
              <m:rPr>
                <m:sty m:val="p"/>
              </m:rPr>
              <w:rPr>
                <w:rFonts w:ascii="Cambria Math"/>
              </w:rPr>
              <m:t xml:space="preserve">2, </m:t>
            </m:r>
            <m:r>
              <m:rPr>
                <m:sty m:val="p"/>
              </m:rPr>
              <m:t>-</m:t>
            </m:r>
            <m:r>
              <m:rPr>
                <m:sty m:val="p"/>
              </m:rPr>
              <w:rPr>
                <w:rFonts w:ascii="Cambria Math"/>
              </w:rPr>
              <m:t>2</m:t>
            </m:r>
          </m:e>
        </m:d>
        <m:r>
          <m:rPr>
            <m:sty m:val="p"/>
          </m:rPr>
          <w:rPr>
            <w:rFonts w:ascii="Cambria Math"/>
          </w:rPr>
          <m:t xml:space="preserve">  and C(2, 5)</m:t>
        </m:r>
      </m:oMath>
      <w:r w:rsidRPr="002A5EE1">
        <w:rPr>
          <w:rFonts w:eastAsiaTheme="minorEastAsia"/>
        </w:rPr>
        <w:t xml:space="preserve"> is </w:t>
      </w:r>
    </w:p>
    <w:p w:rsidR="00C30C53" w:rsidRPr="002A5EE1" w:rsidRDefault="00C30C53" w:rsidP="007555A9">
      <w:pPr>
        <w:pStyle w:val="ListParagraph"/>
        <w:numPr>
          <w:ilvl w:val="0"/>
          <w:numId w:val="9"/>
        </w:numPr>
        <w:rPr>
          <w:rFonts w:eastAsiaTheme="minorEastAsia"/>
        </w:rPr>
        <w:sectPr w:rsidR="00C30C53" w:rsidRPr="002A5EE1" w:rsidSect="00C30C53">
          <w:type w:val="continuous"/>
          <w:pgSz w:w="12240" w:h="15840"/>
          <w:pgMar w:top="720" w:right="720" w:bottom="720" w:left="720" w:header="0" w:footer="0" w:gutter="0"/>
          <w:cols w:space="720"/>
          <w:docGrid w:linePitch="360"/>
        </w:sectPr>
      </w:pPr>
    </w:p>
    <w:p w:rsidR="007555A9" w:rsidRPr="002A5EE1" w:rsidRDefault="007555A9" w:rsidP="007555A9">
      <w:pPr>
        <w:pStyle w:val="ListParagraph"/>
        <w:numPr>
          <w:ilvl w:val="0"/>
          <w:numId w:val="9"/>
        </w:numPr>
      </w:pPr>
      <w:r w:rsidRPr="002A5EE1">
        <w:rPr>
          <w:rFonts w:eastAsiaTheme="minorEastAsia"/>
        </w:rPr>
        <w:lastRenderedPageBreak/>
        <w:t>(0, 2)</w:t>
      </w:r>
    </w:p>
    <w:p w:rsidR="007555A9" w:rsidRPr="002A5EE1" w:rsidRDefault="007555A9" w:rsidP="007555A9">
      <w:pPr>
        <w:pStyle w:val="ListParagraph"/>
        <w:numPr>
          <w:ilvl w:val="0"/>
          <w:numId w:val="9"/>
        </w:numPr>
      </w:pPr>
      <w:r w:rsidRPr="002A5EE1">
        <w:rPr>
          <w:rFonts w:eastAsiaTheme="minorEastAsia"/>
        </w:rPr>
        <w:lastRenderedPageBreak/>
        <w:t>(0, 3)</w:t>
      </w:r>
    </w:p>
    <w:p w:rsidR="007555A9" w:rsidRPr="002A5EE1" w:rsidRDefault="007555A9" w:rsidP="007555A9">
      <w:pPr>
        <w:pStyle w:val="ListParagraph"/>
        <w:numPr>
          <w:ilvl w:val="0"/>
          <w:numId w:val="9"/>
        </w:numPr>
      </w:pPr>
      <w:r w:rsidRPr="002A5EE1">
        <w:rPr>
          <w:rFonts w:eastAsiaTheme="minorEastAsia"/>
        </w:rPr>
        <w:lastRenderedPageBreak/>
        <w:t>(1, 3)</w:t>
      </w:r>
    </w:p>
    <w:p w:rsidR="007555A9" w:rsidRPr="002A5EE1" w:rsidRDefault="007555A9" w:rsidP="007555A9">
      <w:pPr>
        <w:pStyle w:val="ListParagraph"/>
        <w:numPr>
          <w:ilvl w:val="0"/>
          <w:numId w:val="9"/>
        </w:numPr>
      </w:pPr>
      <w:r w:rsidRPr="002A5EE1">
        <w:rPr>
          <w:rFonts w:eastAsiaTheme="minorEastAsia"/>
        </w:rPr>
        <w:lastRenderedPageBreak/>
        <w:t>(1, 2)</w:t>
      </w:r>
    </w:p>
    <w:p w:rsidR="00C30C53" w:rsidRPr="002A5EE1" w:rsidRDefault="00C30C53" w:rsidP="00F10B1E">
      <w:pPr>
        <w:pStyle w:val="ListParagraph"/>
        <w:numPr>
          <w:ilvl w:val="0"/>
          <w:numId w:val="2"/>
        </w:numPr>
        <w:spacing w:after="0" w:line="240" w:lineRule="auto"/>
        <w:rPr>
          <w:rFonts w:eastAsia="Times New Roman" w:cs="Times New Roman"/>
        </w:rPr>
        <w:sectPr w:rsidR="00C30C53" w:rsidRPr="002A5EE1" w:rsidSect="00C30C53">
          <w:type w:val="continuous"/>
          <w:pgSz w:w="12240" w:h="15840"/>
          <w:pgMar w:top="720" w:right="720" w:bottom="720" w:left="720" w:header="0" w:footer="0" w:gutter="0"/>
          <w:cols w:num="4" w:space="720"/>
          <w:docGrid w:linePitch="360"/>
        </w:sectPr>
      </w:pPr>
    </w:p>
    <w:p w:rsidR="00F10B1E" w:rsidRPr="002A5EE1" w:rsidRDefault="00F10B1E" w:rsidP="00F10B1E">
      <w:pPr>
        <w:pStyle w:val="ListParagraph"/>
        <w:numPr>
          <w:ilvl w:val="0"/>
          <w:numId w:val="2"/>
        </w:numPr>
        <w:spacing w:after="0" w:line="240" w:lineRule="auto"/>
        <w:rPr>
          <w:rFonts w:eastAsia="Times New Roman" w:cs="Times New Roman"/>
        </w:rPr>
      </w:pPr>
      <w:r w:rsidRPr="002A5EE1">
        <w:rPr>
          <w:rFonts w:eastAsia="Times New Roman" w:cs="Times New Roman"/>
        </w:rPr>
        <w:lastRenderedPageBreak/>
        <w:t>If tangents PA and PB from a point P to a circle with centre O are inclined to each other an angle of 80</w:t>
      </w:r>
      <w:r w:rsidRPr="002A5EE1">
        <w:rPr>
          <w:noProof/>
        </w:rPr>
        <w:drawing>
          <wp:inline distT="0" distB="0" distL="0" distR="0">
            <wp:extent cx="102235" cy="163830"/>
            <wp:effectExtent l="19050" t="0" r="0" b="0"/>
            <wp:docPr id="133" name="Picture 49" descr="http://cbse.meritnation.com/img/curr/1/10/9/137/2110/Chapter%2010_html_224504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bse.meritnation.com/img/curr/1/10/9/137/2110/Chapter%2010_html_2245040b.gif"/>
                    <pic:cNvPicPr>
                      <a:picLocks noChangeAspect="1" noChangeArrowheads="1"/>
                    </pic:cNvPicPr>
                  </pic:nvPicPr>
                  <pic:blipFill>
                    <a:blip r:embed="rId11"/>
                    <a:srcRect/>
                    <a:stretch>
                      <a:fillRect/>
                    </a:stretch>
                  </pic:blipFill>
                  <pic:spPr bwMode="auto">
                    <a:xfrm>
                      <a:off x="0" y="0"/>
                      <a:ext cx="102235" cy="163830"/>
                    </a:xfrm>
                    <a:prstGeom prst="rect">
                      <a:avLst/>
                    </a:prstGeom>
                    <a:noFill/>
                    <a:ln w="9525">
                      <a:noFill/>
                      <a:miter lim="800000"/>
                      <a:headEnd/>
                      <a:tailEnd/>
                    </a:ln>
                  </pic:spPr>
                </pic:pic>
              </a:graphicData>
            </a:graphic>
          </wp:inline>
        </w:drawing>
      </w:r>
      <w:r w:rsidRPr="002A5EE1">
        <w:rPr>
          <w:rFonts w:eastAsia="Times New Roman" w:cs="Times New Roman"/>
        </w:rPr>
        <w:t xml:space="preserve">, then </w:t>
      </w:r>
      <w:r w:rsidRPr="002A5EE1">
        <w:rPr>
          <w:rFonts w:ascii="Cambria Math" w:eastAsia="Times New Roman" w:hAnsi="Cambria Math" w:cs="Cambria Math"/>
        </w:rPr>
        <w:t>∠</w:t>
      </w:r>
      <w:r w:rsidRPr="002A5EE1">
        <w:rPr>
          <w:rFonts w:eastAsia="Times New Roman" w:cs="Times New Roman"/>
        </w:rPr>
        <w:t xml:space="preserve">POA is equal to </w:t>
      </w:r>
    </w:p>
    <w:p w:rsidR="00C30C53" w:rsidRPr="002A5EE1" w:rsidRDefault="00C30C53" w:rsidP="00F10B1E">
      <w:pPr>
        <w:pStyle w:val="ListParagraph"/>
        <w:spacing w:after="0" w:line="240" w:lineRule="auto"/>
        <w:rPr>
          <w:rFonts w:eastAsia="Times New Roman" w:cs="Times New Roman"/>
        </w:rPr>
        <w:sectPr w:rsidR="00C30C53" w:rsidRPr="002A5EE1" w:rsidSect="00C30C53">
          <w:type w:val="continuous"/>
          <w:pgSz w:w="12240" w:h="15840"/>
          <w:pgMar w:top="720" w:right="720" w:bottom="720" w:left="720" w:header="0" w:footer="0" w:gutter="0"/>
          <w:cols w:space="720"/>
          <w:docGrid w:linePitch="360"/>
        </w:sectPr>
      </w:pPr>
    </w:p>
    <w:p w:rsidR="00F10B1E" w:rsidRPr="002A5EE1" w:rsidRDefault="00F10B1E" w:rsidP="00F10B1E">
      <w:pPr>
        <w:pStyle w:val="ListParagraph"/>
        <w:spacing w:after="0" w:line="240" w:lineRule="auto"/>
        <w:rPr>
          <w:rFonts w:eastAsia="Times New Roman" w:cs="Times New Roman"/>
        </w:rPr>
      </w:pPr>
      <w:r w:rsidRPr="002A5EE1">
        <w:rPr>
          <w:rFonts w:eastAsia="Times New Roman" w:cs="Times New Roman"/>
        </w:rPr>
        <w:lastRenderedPageBreak/>
        <w:t>a.  50</w:t>
      </w:r>
      <w:r w:rsidRPr="002A5EE1">
        <w:rPr>
          <w:rFonts w:eastAsia="Times New Roman" w:cs="Times New Roman"/>
          <w:vertAlign w:val="superscript"/>
        </w:rPr>
        <w:t>0</w:t>
      </w:r>
      <w:r w:rsidRPr="002A5EE1">
        <w:rPr>
          <w:rFonts w:eastAsia="Times New Roman" w:cs="Times New Roman"/>
        </w:rPr>
        <w:t xml:space="preserve"> </w:t>
      </w:r>
    </w:p>
    <w:p w:rsidR="00F10B1E" w:rsidRPr="002A5EE1" w:rsidRDefault="00F10B1E" w:rsidP="00F10B1E">
      <w:pPr>
        <w:pStyle w:val="ListParagraph"/>
        <w:spacing w:after="0" w:line="240" w:lineRule="auto"/>
        <w:rPr>
          <w:rFonts w:eastAsia="Times New Roman" w:cs="Times New Roman"/>
        </w:rPr>
      </w:pPr>
      <w:r w:rsidRPr="002A5EE1">
        <w:rPr>
          <w:rFonts w:eastAsia="Times New Roman" w:cs="Times New Roman"/>
        </w:rPr>
        <w:lastRenderedPageBreak/>
        <w:t>b. 60</w:t>
      </w:r>
      <w:r w:rsidRPr="002A5EE1">
        <w:rPr>
          <w:rFonts w:eastAsia="Times New Roman" w:cs="Times New Roman"/>
          <w:vertAlign w:val="superscript"/>
        </w:rPr>
        <w:t>0</w:t>
      </w:r>
      <w:r w:rsidRPr="002A5EE1">
        <w:rPr>
          <w:rFonts w:eastAsia="Times New Roman" w:cs="Times New Roman"/>
        </w:rPr>
        <w:t xml:space="preserve"> </w:t>
      </w:r>
    </w:p>
    <w:p w:rsidR="00F10B1E" w:rsidRPr="002A5EE1" w:rsidRDefault="00F10B1E" w:rsidP="00F10B1E">
      <w:pPr>
        <w:pStyle w:val="ListParagraph"/>
        <w:spacing w:after="0" w:line="240" w:lineRule="auto"/>
        <w:rPr>
          <w:rFonts w:eastAsia="Times New Roman" w:cs="Times New Roman"/>
        </w:rPr>
      </w:pPr>
      <w:r w:rsidRPr="002A5EE1">
        <w:rPr>
          <w:rFonts w:eastAsia="Times New Roman" w:cs="Times New Roman"/>
        </w:rPr>
        <w:lastRenderedPageBreak/>
        <w:t>c. 70</w:t>
      </w:r>
      <w:r w:rsidRPr="002A5EE1">
        <w:rPr>
          <w:rFonts w:eastAsia="Times New Roman" w:cs="Times New Roman"/>
          <w:vertAlign w:val="superscript"/>
        </w:rPr>
        <w:t>0</w:t>
      </w:r>
      <w:r w:rsidRPr="002A5EE1">
        <w:rPr>
          <w:rFonts w:eastAsia="Times New Roman" w:cs="Times New Roman"/>
        </w:rPr>
        <w:t xml:space="preserve"> </w:t>
      </w:r>
    </w:p>
    <w:p w:rsidR="00F10B1E" w:rsidRPr="002A5EE1" w:rsidRDefault="00F10B1E" w:rsidP="00F10B1E">
      <w:pPr>
        <w:pStyle w:val="ListParagraph"/>
        <w:spacing w:after="0" w:line="240" w:lineRule="auto"/>
        <w:rPr>
          <w:rFonts w:eastAsia="Times New Roman" w:cs="Times New Roman"/>
        </w:rPr>
      </w:pPr>
      <w:r w:rsidRPr="002A5EE1">
        <w:rPr>
          <w:rFonts w:eastAsia="Times New Roman" w:cs="Times New Roman"/>
        </w:rPr>
        <w:lastRenderedPageBreak/>
        <w:t>d. 80</w:t>
      </w:r>
      <w:r w:rsidRPr="002A5EE1">
        <w:rPr>
          <w:rFonts w:eastAsia="Times New Roman" w:cs="Times New Roman"/>
          <w:vertAlign w:val="superscript"/>
        </w:rPr>
        <w:t>0</w:t>
      </w:r>
    </w:p>
    <w:p w:rsidR="00C30C53" w:rsidRPr="002A5EE1" w:rsidRDefault="00C30C53" w:rsidP="0015767D">
      <w:pPr>
        <w:pStyle w:val="ListParagraph"/>
        <w:numPr>
          <w:ilvl w:val="0"/>
          <w:numId w:val="2"/>
        </w:num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977E50" w:rsidP="0015767D">
      <w:pPr>
        <w:pStyle w:val="ListParagraph"/>
        <w:numPr>
          <w:ilvl w:val="0"/>
          <w:numId w:val="2"/>
        </w:numPr>
      </w:pPr>
      <w:r w:rsidRPr="002A5EE1">
        <w:lastRenderedPageBreak/>
        <w:t xml:space="preserve">A ladder of 10m length touches a wall at a height of 5 m. The angle </w:t>
      </w:r>
      <m:oMath>
        <m:r>
          <m:rPr>
            <m:sty m:val="p"/>
          </m:rPr>
          <m:t>θ</m:t>
        </m:r>
      </m:oMath>
      <w:r w:rsidRPr="002A5EE1">
        <w:rPr>
          <w:rFonts w:eastAsiaTheme="minorEastAsia"/>
        </w:rPr>
        <w:t xml:space="preserve"> made by it with the horizontal is:</w:t>
      </w:r>
    </w:p>
    <w:p w:rsidR="00C30C53" w:rsidRPr="002A5EE1" w:rsidRDefault="00C30C53" w:rsidP="00977E50">
      <w:pPr>
        <w:pStyle w:val="ListParagraph"/>
        <w:numPr>
          <w:ilvl w:val="0"/>
          <w:numId w:val="10"/>
        </w:numPr>
        <w:sectPr w:rsidR="00C30C53" w:rsidRPr="002A5EE1" w:rsidSect="00C30C53">
          <w:type w:val="continuous"/>
          <w:pgSz w:w="12240" w:h="15840"/>
          <w:pgMar w:top="720" w:right="720" w:bottom="720" w:left="720" w:header="0" w:footer="0" w:gutter="0"/>
          <w:cols w:space="720"/>
          <w:docGrid w:linePitch="360"/>
        </w:sectPr>
      </w:pPr>
    </w:p>
    <w:p w:rsidR="00977E50" w:rsidRPr="002A5EE1" w:rsidRDefault="00977E50" w:rsidP="00977E50">
      <w:pPr>
        <w:pStyle w:val="ListParagraph"/>
        <w:numPr>
          <w:ilvl w:val="0"/>
          <w:numId w:val="10"/>
        </w:numPr>
      </w:pPr>
      <w:r w:rsidRPr="002A5EE1">
        <w:lastRenderedPageBreak/>
        <w:t>90</w:t>
      </w:r>
      <w:r w:rsidRPr="002A5EE1">
        <w:rPr>
          <w:vertAlign w:val="superscript"/>
        </w:rPr>
        <w:t>0</w:t>
      </w:r>
    </w:p>
    <w:p w:rsidR="00977E50" w:rsidRPr="002A5EE1" w:rsidRDefault="00977E50" w:rsidP="00977E50">
      <w:pPr>
        <w:pStyle w:val="ListParagraph"/>
        <w:numPr>
          <w:ilvl w:val="0"/>
          <w:numId w:val="10"/>
        </w:numPr>
      </w:pPr>
      <w:r w:rsidRPr="002A5EE1">
        <w:lastRenderedPageBreak/>
        <w:t>160</w:t>
      </w:r>
      <w:r w:rsidRPr="002A5EE1">
        <w:rPr>
          <w:vertAlign w:val="superscript"/>
        </w:rPr>
        <w:t>0</w:t>
      </w:r>
    </w:p>
    <w:p w:rsidR="00977E50" w:rsidRPr="002A5EE1" w:rsidRDefault="00977E50" w:rsidP="00977E50">
      <w:pPr>
        <w:pStyle w:val="ListParagraph"/>
        <w:numPr>
          <w:ilvl w:val="0"/>
          <w:numId w:val="10"/>
        </w:numPr>
      </w:pPr>
      <w:r w:rsidRPr="002A5EE1">
        <w:lastRenderedPageBreak/>
        <w:t>45</w:t>
      </w:r>
      <w:r w:rsidRPr="002A5EE1">
        <w:rPr>
          <w:vertAlign w:val="superscript"/>
        </w:rPr>
        <w:t>0</w:t>
      </w:r>
    </w:p>
    <w:p w:rsidR="00977E50" w:rsidRPr="002A5EE1" w:rsidRDefault="00977E50" w:rsidP="00977E50">
      <w:pPr>
        <w:pStyle w:val="ListParagraph"/>
        <w:numPr>
          <w:ilvl w:val="0"/>
          <w:numId w:val="10"/>
        </w:numPr>
      </w:pPr>
      <w:r w:rsidRPr="002A5EE1">
        <w:lastRenderedPageBreak/>
        <w:t>30</w:t>
      </w:r>
      <w:r w:rsidRPr="002A5EE1">
        <w:rPr>
          <w:vertAlign w:val="superscript"/>
        </w:rPr>
        <w:t>0</w:t>
      </w:r>
    </w:p>
    <w:p w:rsidR="00C30C53" w:rsidRPr="002A5EE1" w:rsidRDefault="00C30C53" w:rsidP="0015767D">
      <w:pPr>
        <w:pStyle w:val="ListParagraph"/>
        <w:numPr>
          <w:ilvl w:val="0"/>
          <w:numId w:val="2"/>
        </w:num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4847C3" w:rsidP="0015767D">
      <w:pPr>
        <w:pStyle w:val="ListParagraph"/>
        <w:numPr>
          <w:ilvl w:val="0"/>
          <w:numId w:val="2"/>
        </w:numPr>
      </w:pPr>
      <w:r w:rsidRPr="002A5EE1">
        <w:lastRenderedPageBreak/>
        <w:t xml:space="preserve">The probability that a leap year has 53 Sundays is </w:t>
      </w:r>
    </w:p>
    <w:p w:rsidR="00C30C53" w:rsidRPr="002A5EE1" w:rsidRDefault="00C30C53" w:rsidP="004847C3">
      <w:pPr>
        <w:pStyle w:val="ListParagraph"/>
        <w:numPr>
          <w:ilvl w:val="0"/>
          <w:numId w:val="12"/>
        </w:numPr>
        <w:rPr>
          <w:oMath/>
          <w:rFonts w:ascii="Cambria Math"/>
        </w:rPr>
        <w:sectPr w:rsidR="00C30C53" w:rsidRPr="002A5EE1" w:rsidSect="00C30C53">
          <w:type w:val="continuous"/>
          <w:pgSz w:w="12240" w:h="15840"/>
          <w:pgMar w:top="720" w:right="720" w:bottom="720" w:left="720" w:header="0" w:footer="0" w:gutter="0"/>
          <w:cols w:space="720"/>
          <w:docGrid w:linePitch="360"/>
        </w:sectPr>
      </w:pPr>
    </w:p>
    <w:p w:rsidR="004847C3" w:rsidRPr="002A5EE1" w:rsidRDefault="001B2467" w:rsidP="004847C3">
      <w:pPr>
        <w:pStyle w:val="ListParagraph"/>
        <w:numPr>
          <w:ilvl w:val="0"/>
          <w:numId w:val="12"/>
        </w:numPr>
      </w:pPr>
      <m:oMath>
        <m:f>
          <m:fPr>
            <m:ctrlPr>
              <w:rPr>
                <w:rFonts w:ascii="Cambria Math" w:hAnsi="Cambria Math"/>
              </w:rPr>
            </m:ctrlPr>
          </m:fPr>
          <m:num>
            <m:r>
              <m:rPr>
                <m:sty m:val="p"/>
              </m:rPr>
              <w:rPr>
                <w:rFonts w:ascii="Cambria Math"/>
              </w:rPr>
              <m:t>1</m:t>
            </m:r>
          </m:num>
          <m:den>
            <m:r>
              <m:rPr>
                <m:sty m:val="p"/>
              </m:rPr>
              <w:rPr>
                <w:rFonts w:ascii="Cambria Math"/>
              </w:rPr>
              <m:t>7</m:t>
            </m:r>
          </m:den>
        </m:f>
      </m:oMath>
    </w:p>
    <w:p w:rsidR="004847C3" w:rsidRPr="002A5EE1" w:rsidRDefault="001B2467" w:rsidP="004847C3">
      <w:pPr>
        <w:pStyle w:val="ListParagraph"/>
        <w:numPr>
          <w:ilvl w:val="0"/>
          <w:numId w:val="12"/>
        </w:numPr>
      </w:pPr>
      <m:oMath>
        <m:f>
          <m:fPr>
            <m:ctrlPr>
              <w:rPr>
                <w:rFonts w:ascii="Cambria Math" w:hAnsi="Cambria Math"/>
              </w:rPr>
            </m:ctrlPr>
          </m:fPr>
          <m:num>
            <m:r>
              <m:rPr>
                <m:sty m:val="p"/>
              </m:rPr>
              <w:rPr>
                <w:rFonts w:ascii="Cambria Math"/>
              </w:rPr>
              <m:t>2</m:t>
            </m:r>
          </m:num>
          <m:den>
            <m:r>
              <m:rPr>
                <m:sty m:val="p"/>
              </m:rPr>
              <w:rPr>
                <w:rFonts w:ascii="Cambria Math"/>
              </w:rPr>
              <m:t>7</m:t>
            </m:r>
          </m:den>
        </m:f>
      </m:oMath>
    </w:p>
    <w:p w:rsidR="004847C3" w:rsidRPr="002A5EE1" w:rsidRDefault="001B2467" w:rsidP="004847C3">
      <w:pPr>
        <w:pStyle w:val="ListParagraph"/>
        <w:numPr>
          <w:ilvl w:val="0"/>
          <w:numId w:val="12"/>
        </w:numPr>
      </w:pPr>
      <m:oMath>
        <m:f>
          <m:fPr>
            <m:ctrlPr>
              <w:rPr>
                <w:rFonts w:ascii="Cambria Math" w:hAnsi="Cambria Math"/>
              </w:rPr>
            </m:ctrlPr>
          </m:fPr>
          <m:num>
            <m:r>
              <m:rPr>
                <m:sty m:val="p"/>
              </m:rPr>
              <w:rPr>
                <w:rFonts w:ascii="Cambria Math"/>
              </w:rPr>
              <m:t>3</m:t>
            </m:r>
          </m:num>
          <m:den>
            <m:r>
              <m:rPr>
                <m:sty m:val="p"/>
              </m:rPr>
              <w:rPr>
                <w:rFonts w:ascii="Cambria Math"/>
              </w:rPr>
              <m:t>7</m:t>
            </m:r>
          </m:den>
        </m:f>
      </m:oMath>
    </w:p>
    <w:p w:rsidR="004847C3" w:rsidRPr="002A5EE1" w:rsidRDefault="001B2467" w:rsidP="004847C3">
      <w:pPr>
        <w:pStyle w:val="ListParagraph"/>
        <w:numPr>
          <w:ilvl w:val="0"/>
          <w:numId w:val="12"/>
        </w:numPr>
      </w:pPr>
      <m:oMath>
        <m:f>
          <m:fPr>
            <m:ctrlPr>
              <w:rPr>
                <w:rFonts w:ascii="Cambria Math" w:hAnsi="Cambria Math"/>
              </w:rPr>
            </m:ctrlPr>
          </m:fPr>
          <m:num>
            <m:r>
              <m:rPr>
                <m:sty m:val="p"/>
              </m:rPr>
              <w:rPr>
                <w:rFonts w:ascii="Cambria Math"/>
              </w:rPr>
              <m:t>4</m:t>
            </m:r>
          </m:num>
          <m:den>
            <m:r>
              <m:rPr>
                <m:sty m:val="p"/>
              </m:rPr>
              <w:rPr>
                <w:rFonts w:ascii="Cambria Math"/>
              </w:rPr>
              <m:t>7</m:t>
            </m:r>
          </m:den>
        </m:f>
      </m:oMath>
    </w:p>
    <w:p w:rsidR="00C30C53" w:rsidRPr="002A5EE1" w:rsidRDefault="00C30C53" w:rsidP="0015767D">
      <w:pPr>
        <w:pStyle w:val="ListParagraph"/>
        <w:numPr>
          <w:ilvl w:val="0"/>
          <w:numId w:val="2"/>
        </w:num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FB26CB" w:rsidP="0015767D">
      <w:pPr>
        <w:pStyle w:val="ListParagraph"/>
        <w:numPr>
          <w:ilvl w:val="0"/>
          <w:numId w:val="2"/>
        </w:numPr>
      </w:pPr>
      <w:r w:rsidRPr="002A5EE1">
        <w:lastRenderedPageBreak/>
        <w:t xml:space="preserve">The area of the square that can be inscribed in a circle of radius 8 cm is </w:t>
      </w:r>
    </w:p>
    <w:p w:rsidR="00C30C53" w:rsidRPr="002A5EE1" w:rsidRDefault="00C30C53" w:rsidP="00FB26CB">
      <w:pPr>
        <w:pStyle w:val="ListParagraph"/>
        <w:numPr>
          <w:ilvl w:val="0"/>
          <w:numId w:val="15"/>
        </w:numPr>
        <w:sectPr w:rsidR="00C30C53" w:rsidRPr="002A5EE1" w:rsidSect="00C30C53">
          <w:type w:val="continuous"/>
          <w:pgSz w:w="12240" w:h="15840"/>
          <w:pgMar w:top="720" w:right="720" w:bottom="720" w:left="720" w:header="0" w:footer="0" w:gutter="0"/>
          <w:cols w:space="720"/>
          <w:docGrid w:linePitch="360"/>
        </w:sectPr>
      </w:pPr>
    </w:p>
    <w:p w:rsidR="00FB26CB" w:rsidRPr="002A5EE1" w:rsidRDefault="00FB26CB" w:rsidP="00FB26CB">
      <w:pPr>
        <w:pStyle w:val="ListParagraph"/>
        <w:numPr>
          <w:ilvl w:val="0"/>
          <w:numId w:val="15"/>
        </w:numPr>
      </w:pPr>
      <w:r w:rsidRPr="002A5EE1">
        <w:lastRenderedPageBreak/>
        <w:t>256cm</w:t>
      </w:r>
      <w:r w:rsidRPr="002A5EE1">
        <w:rPr>
          <w:vertAlign w:val="superscript"/>
        </w:rPr>
        <w:t>2</w:t>
      </w:r>
    </w:p>
    <w:p w:rsidR="00FB26CB" w:rsidRPr="002A5EE1" w:rsidRDefault="00FB26CB" w:rsidP="00FB26CB">
      <w:pPr>
        <w:pStyle w:val="ListParagraph"/>
        <w:numPr>
          <w:ilvl w:val="0"/>
          <w:numId w:val="15"/>
        </w:numPr>
      </w:pPr>
      <w:r w:rsidRPr="002A5EE1">
        <w:lastRenderedPageBreak/>
        <w:t>128cm</w:t>
      </w:r>
      <w:r w:rsidRPr="002A5EE1">
        <w:rPr>
          <w:vertAlign w:val="superscript"/>
        </w:rPr>
        <w:t>2</w:t>
      </w:r>
    </w:p>
    <w:p w:rsidR="00FB26CB" w:rsidRPr="002A5EE1" w:rsidRDefault="00B75D15" w:rsidP="00FB26CB">
      <w:pPr>
        <w:pStyle w:val="ListParagraph"/>
        <w:numPr>
          <w:ilvl w:val="0"/>
          <w:numId w:val="15"/>
        </w:numPr>
      </w:pPr>
      <m:oMath>
        <m:r>
          <m:rPr>
            <m:sty m:val="p"/>
          </m:rPr>
          <w:rPr>
            <w:rFonts w:ascii="Cambria Math"/>
          </w:rPr>
          <w:lastRenderedPageBreak/>
          <m:t>64</m:t>
        </m:r>
        <m:rad>
          <m:radPr>
            <m:degHide m:val="on"/>
            <m:ctrlPr>
              <w:rPr>
                <w:rFonts w:ascii="Cambria Math" w:hAnsi="Cambria Math"/>
              </w:rPr>
            </m:ctrlPr>
          </m:radPr>
          <m:deg/>
          <m:e>
            <m:r>
              <m:rPr>
                <m:sty m:val="p"/>
              </m:rPr>
              <w:rPr>
                <w:rFonts w:ascii="Cambria Math"/>
              </w:rPr>
              <m:t>2</m:t>
            </m:r>
          </m:e>
        </m:rad>
      </m:oMath>
      <w:r w:rsidR="00FB26CB" w:rsidRPr="002A5EE1">
        <w:rPr>
          <w:rFonts w:eastAsiaTheme="minorEastAsia"/>
        </w:rPr>
        <w:t xml:space="preserve"> cm</w:t>
      </w:r>
      <w:r w:rsidR="00FB26CB" w:rsidRPr="002A5EE1">
        <w:rPr>
          <w:rFonts w:eastAsiaTheme="minorEastAsia"/>
          <w:vertAlign w:val="superscript"/>
        </w:rPr>
        <w:t>2</w:t>
      </w:r>
    </w:p>
    <w:p w:rsidR="00FB26CB" w:rsidRPr="002A5EE1" w:rsidRDefault="00B75D15" w:rsidP="00FB26CB">
      <w:pPr>
        <w:pStyle w:val="ListParagraph"/>
        <w:numPr>
          <w:ilvl w:val="0"/>
          <w:numId w:val="15"/>
        </w:numPr>
      </w:pPr>
      <m:oMath>
        <m:r>
          <m:rPr>
            <m:sty m:val="p"/>
          </m:rPr>
          <w:rPr>
            <w:rFonts w:ascii="Cambria Math"/>
          </w:rPr>
          <w:lastRenderedPageBreak/>
          <m:t xml:space="preserve">64 </m:t>
        </m:r>
      </m:oMath>
      <w:r w:rsidR="00FB26CB" w:rsidRPr="002A5EE1">
        <w:rPr>
          <w:rFonts w:eastAsiaTheme="minorEastAsia"/>
        </w:rPr>
        <w:t>cm</w:t>
      </w:r>
      <w:r w:rsidR="00FB26CB" w:rsidRPr="002A5EE1">
        <w:rPr>
          <w:rFonts w:eastAsiaTheme="minorEastAsia"/>
          <w:vertAlign w:val="superscript"/>
        </w:rPr>
        <w:t>2</w:t>
      </w:r>
    </w:p>
    <w:p w:rsidR="00C30C53" w:rsidRPr="002A5EE1" w:rsidRDefault="00C30C53" w:rsidP="0015767D">
      <w:pPr>
        <w:pStyle w:val="ListParagraph"/>
        <w:numPr>
          <w:ilvl w:val="0"/>
          <w:numId w:val="2"/>
        </w:numPr>
        <w:sectPr w:rsidR="00C30C53" w:rsidRPr="002A5EE1" w:rsidSect="00C30C53">
          <w:type w:val="continuous"/>
          <w:pgSz w:w="12240" w:h="15840"/>
          <w:pgMar w:top="720" w:right="720" w:bottom="720" w:left="720" w:header="0" w:footer="0" w:gutter="0"/>
          <w:cols w:num="4" w:space="720"/>
          <w:docGrid w:linePitch="360"/>
        </w:sectPr>
      </w:pPr>
    </w:p>
    <w:p w:rsidR="0015767D" w:rsidRPr="002A5EE1" w:rsidRDefault="00380F8E" w:rsidP="0015767D">
      <w:pPr>
        <w:pStyle w:val="ListParagraph"/>
        <w:numPr>
          <w:ilvl w:val="0"/>
          <w:numId w:val="2"/>
        </w:numPr>
      </w:pPr>
      <w:r w:rsidRPr="002A5EE1">
        <w:lastRenderedPageBreak/>
        <w:t>The ratio between the volumes of two spheres is 8 : 27. What is the ratio between their surface areas?</w:t>
      </w:r>
    </w:p>
    <w:p w:rsidR="00C30C53" w:rsidRPr="002A5EE1" w:rsidRDefault="00C30C53" w:rsidP="00380F8E">
      <w:pPr>
        <w:pStyle w:val="ListParagraph"/>
        <w:numPr>
          <w:ilvl w:val="0"/>
          <w:numId w:val="16"/>
        </w:numPr>
        <w:sectPr w:rsidR="00C30C53" w:rsidRPr="002A5EE1" w:rsidSect="00C30C53">
          <w:type w:val="continuous"/>
          <w:pgSz w:w="12240" w:h="15840"/>
          <w:pgMar w:top="720" w:right="720" w:bottom="720" w:left="720" w:header="0" w:footer="0" w:gutter="0"/>
          <w:cols w:space="720"/>
          <w:docGrid w:linePitch="360"/>
        </w:sectPr>
      </w:pPr>
    </w:p>
    <w:p w:rsidR="00380F8E" w:rsidRPr="002A5EE1" w:rsidRDefault="00380F8E" w:rsidP="00380F8E">
      <w:pPr>
        <w:pStyle w:val="ListParagraph"/>
        <w:numPr>
          <w:ilvl w:val="0"/>
          <w:numId w:val="16"/>
        </w:numPr>
      </w:pPr>
      <w:r w:rsidRPr="002A5EE1">
        <w:lastRenderedPageBreak/>
        <w:t>2 : 3</w:t>
      </w:r>
    </w:p>
    <w:p w:rsidR="00380F8E" w:rsidRPr="002A5EE1" w:rsidRDefault="00380F8E" w:rsidP="00380F8E">
      <w:pPr>
        <w:pStyle w:val="ListParagraph"/>
        <w:numPr>
          <w:ilvl w:val="0"/>
          <w:numId w:val="16"/>
        </w:numPr>
      </w:pPr>
      <w:r w:rsidRPr="002A5EE1">
        <w:lastRenderedPageBreak/>
        <w:t>4 : 5</w:t>
      </w:r>
    </w:p>
    <w:p w:rsidR="00380F8E" w:rsidRPr="002A5EE1" w:rsidRDefault="00380F8E" w:rsidP="00380F8E">
      <w:pPr>
        <w:pStyle w:val="ListParagraph"/>
        <w:numPr>
          <w:ilvl w:val="0"/>
          <w:numId w:val="16"/>
        </w:numPr>
      </w:pPr>
      <w:r w:rsidRPr="002A5EE1">
        <w:lastRenderedPageBreak/>
        <w:t>5 : 6</w:t>
      </w:r>
    </w:p>
    <w:p w:rsidR="00380F8E" w:rsidRPr="002A5EE1" w:rsidRDefault="00380F8E" w:rsidP="00380F8E">
      <w:pPr>
        <w:pStyle w:val="ListParagraph"/>
        <w:numPr>
          <w:ilvl w:val="0"/>
          <w:numId w:val="16"/>
        </w:numPr>
      </w:pPr>
      <w:r w:rsidRPr="002A5EE1">
        <w:lastRenderedPageBreak/>
        <w:t>4 : 9</w:t>
      </w:r>
    </w:p>
    <w:p w:rsidR="00C30C53" w:rsidRPr="002A5EE1" w:rsidRDefault="00C30C53" w:rsidP="0015767D">
      <w:pPr>
        <w:pStyle w:val="ListParagraph"/>
        <w:sectPr w:rsidR="00C30C53" w:rsidRPr="002A5EE1" w:rsidSect="00C30C53">
          <w:type w:val="continuous"/>
          <w:pgSz w:w="12240" w:h="15840"/>
          <w:pgMar w:top="720" w:right="720" w:bottom="720" w:left="720" w:header="0" w:footer="0" w:gutter="0"/>
          <w:cols w:num="4" w:space="720"/>
          <w:docGrid w:linePitch="360"/>
        </w:sectPr>
      </w:pPr>
    </w:p>
    <w:p w:rsidR="002A5EE1" w:rsidRPr="002A5EE1" w:rsidRDefault="002A5EE1" w:rsidP="002A5EE1">
      <w:pPr>
        <w:pStyle w:val="ListParagraph"/>
        <w:spacing w:after="0"/>
        <w:ind w:left="1446"/>
        <w:jc w:val="center"/>
        <w:rPr>
          <w:b/>
        </w:rPr>
      </w:pPr>
      <w:r w:rsidRPr="002A5EE1">
        <w:rPr>
          <w:rFonts w:cs="Times-Roman"/>
          <w:b/>
        </w:rPr>
        <w:lastRenderedPageBreak/>
        <w:t>SECTION – B</w:t>
      </w:r>
    </w:p>
    <w:p w:rsidR="0015767D" w:rsidRPr="002A5EE1" w:rsidRDefault="000B0E0D" w:rsidP="0015767D">
      <w:pPr>
        <w:pStyle w:val="ListParagraph"/>
        <w:numPr>
          <w:ilvl w:val="0"/>
          <w:numId w:val="2"/>
        </w:numPr>
      </w:pPr>
      <w:r w:rsidRPr="002A5EE1">
        <w:t xml:space="preserve">Use factorization method to solve: </w:t>
      </w:r>
      <m:oMath>
        <m:r>
          <m:rPr>
            <m:sty m:val="p"/>
          </m:rPr>
          <w:rPr>
            <w:rFonts w:ascii="Cambria Math"/>
          </w:rPr>
          <m:t>3</m:t>
        </m:r>
        <m:sSup>
          <m:sSupPr>
            <m:ctrlPr>
              <w:rPr>
                <w:rFonts w:ascii="Cambria Math" w:hAnsi="Cambria Math"/>
              </w:rPr>
            </m:ctrlPr>
          </m:sSupPr>
          <m:e>
            <m:r>
              <m:rPr>
                <m:sty m:val="p"/>
              </m:rPr>
              <w:rPr>
                <w:rFonts w:ascii="Cambria Math"/>
              </w:rPr>
              <m:t>x</m:t>
            </m:r>
          </m:e>
          <m:sup>
            <m:r>
              <m:rPr>
                <m:sty m:val="p"/>
              </m:rPr>
              <w:rPr>
                <w:rFonts w:ascii="Cambria Math"/>
              </w:rPr>
              <m:t>2</m:t>
            </m:r>
          </m:sup>
        </m:sSup>
        <m:r>
          <m:rPr>
            <m:sty m:val="p"/>
          </m:rPr>
          <m:t>-</m:t>
        </m:r>
        <m:r>
          <m:rPr>
            <m:sty m:val="p"/>
          </m:rPr>
          <w:rPr>
            <w:rFonts w:ascii="Cambria Math"/>
          </w:rPr>
          <m:t xml:space="preserve"> 2</m:t>
        </m:r>
        <m:rad>
          <m:radPr>
            <m:degHide m:val="on"/>
            <m:ctrlPr>
              <w:rPr>
                <w:rFonts w:ascii="Cambria Math" w:hAnsi="Cambria Math"/>
              </w:rPr>
            </m:ctrlPr>
          </m:radPr>
          <m:deg/>
          <m:e>
            <m:r>
              <m:rPr>
                <m:sty m:val="p"/>
              </m:rPr>
              <w:rPr>
                <w:rFonts w:ascii="Cambria Math"/>
              </w:rPr>
              <m:t>6</m:t>
            </m:r>
          </m:e>
        </m:rad>
        <m:r>
          <m:rPr>
            <m:sty m:val="p"/>
          </m:rPr>
          <w:rPr>
            <w:rFonts w:ascii="Cambria Math"/>
          </w:rPr>
          <m:t>x+2=0</m:t>
        </m:r>
      </m:oMath>
      <w:r w:rsidRPr="002A5EE1">
        <w:rPr>
          <w:rFonts w:eastAsiaTheme="minorEastAsia"/>
        </w:rPr>
        <w:t>.</w:t>
      </w:r>
    </w:p>
    <w:p w:rsidR="000132D0" w:rsidRPr="002A5EE1" w:rsidRDefault="000132D0" w:rsidP="000132D0">
      <w:pPr>
        <w:pStyle w:val="ListParagraph"/>
        <w:numPr>
          <w:ilvl w:val="0"/>
          <w:numId w:val="2"/>
        </w:numPr>
        <w:spacing w:after="0"/>
        <w:rPr>
          <w:rFonts w:eastAsia="Times New Roman" w:cs="Times New Roman"/>
        </w:rPr>
      </w:pPr>
      <w:r w:rsidRPr="002A5EE1">
        <w:rPr>
          <w:rFonts w:eastAsia="Times New Roman" w:cs="Times New Roman"/>
        </w:rPr>
        <w:lastRenderedPageBreak/>
        <w:t>How many three digit numbers are divisible by 7?</w:t>
      </w:r>
    </w:p>
    <w:p w:rsidR="0015767D" w:rsidRPr="002A5EE1" w:rsidRDefault="006860BA" w:rsidP="0015767D">
      <w:pPr>
        <w:pStyle w:val="ListParagraph"/>
        <w:numPr>
          <w:ilvl w:val="0"/>
          <w:numId w:val="2"/>
        </w:numPr>
      </w:pPr>
      <w:r w:rsidRPr="002A5EE1">
        <w:t xml:space="preserve">Find the value of k if the points A(k+1, 2k), B(3k, 2k+3)  and C (5k – 1, 5k) are collinear. </w:t>
      </w:r>
    </w:p>
    <w:p w:rsidR="0015767D" w:rsidRPr="002A5EE1" w:rsidRDefault="00083245" w:rsidP="0015767D">
      <w:pPr>
        <w:pStyle w:val="ListParagraph"/>
        <w:numPr>
          <w:ilvl w:val="0"/>
          <w:numId w:val="2"/>
        </w:numPr>
      </w:pPr>
      <w:r w:rsidRPr="002A5EE1">
        <w:rPr>
          <w:rFonts w:eastAsia="Times New Roman" w:cs="Times New Roman"/>
        </w:rPr>
        <w:t>Prove that the perpendicular at the point of contact to the tangent to a circle passes through the centre.</w:t>
      </w:r>
    </w:p>
    <w:p w:rsidR="0015767D" w:rsidRPr="002A5EE1" w:rsidRDefault="00925F6F" w:rsidP="0015767D">
      <w:pPr>
        <w:pStyle w:val="ListParagraph"/>
        <w:numPr>
          <w:ilvl w:val="0"/>
          <w:numId w:val="2"/>
        </w:numPr>
      </w:pPr>
      <w:r w:rsidRPr="002A5EE1">
        <w:t>The difference between circumference and diameter of a circle is 135 cm. find the radius of the circle.</w:t>
      </w:r>
    </w:p>
    <w:p w:rsidR="0015767D" w:rsidRPr="002A5EE1" w:rsidRDefault="003B5B6C" w:rsidP="003B5B6C">
      <w:pPr>
        <w:pStyle w:val="ListParagraph"/>
        <w:numPr>
          <w:ilvl w:val="0"/>
          <w:numId w:val="2"/>
        </w:numPr>
        <w:autoSpaceDE w:val="0"/>
        <w:autoSpaceDN w:val="0"/>
        <w:adjustRightInd w:val="0"/>
        <w:spacing w:after="0" w:line="240" w:lineRule="auto"/>
      </w:pPr>
      <w:r w:rsidRPr="002A5EE1">
        <w:rPr>
          <w:rFonts w:cs="Times New Roman"/>
        </w:rPr>
        <w:t>A cone of height 24 cm and radius of base 6 cm is made up of modeling clay. A child reshapes it in the form of a sphere. Find the radius of the sphere.</w:t>
      </w:r>
    </w:p>
    <w:p w:rsidR="002A5EE1" w:rsidRPr="002A5EE1" w:rsidRDefault="002A5EE1" w:rsidP="002A5EE1">
      <w:pPr>
        <w:pStyle w:val="ListParagraph"/>
        <w:spacing w:after="0"/>
        <w:jc w:val="center"/>
        <w:rPr>
          <w:b/>
        </w:rPr>
      </w:pPr>
      <w:r w:rsidRPr="002A5EE1">
        <w:rPr>
          <w:rFonts w:cs="Times-Roman"/>
          <w:b/>
        </w:rPr>
        <w:t>SECTION – C</w:t>
      </w:r>
    </w:p>
    <w:p w:rsidR="0015767D" w:rsidRPr="002A5EE1" w:rsidRDefault="001042DE" w:rsidP="003B5B6C">
      <w:pPr>
        <w:pStyle w:val="ListParagraph"/>
        <w:numPr>
          <w:ilvl w:val="0"/>
          <w:numId w:val="2"/>
        </w:numPr>
        <w:autoSpaceDE w:val="0"/>
        <w:autoSpaceDN w:val="0"/>
        <w:adjustRightInd w:val="0"/>
        <w:spacing w:after="0" w:line="240" w:lineRule="auto"/>
      </w:pPr>
      <w:r w:rsidRPr="002A5EE1">
        <w:rPr>
          <w:rFonts w:cs="Times New Roman"/>
          <w:color w:val="231F20"/>
        </w:rPr>
        <w:t>The product of two consecutive positive integers is 306. Find the integers.</w:t>
      </w:r>
    </w:p>
    <w:p w:rsidR="0015767D" w:rsidRPr="002A5EE1" w:rsidRDefault="001042DE" w:rsidP="003B5B6C">
      <w:pPr>
        <w:pStyle w:val="ListParagraph"/>
        <w:numPr>
          <w:ilvl w:val="0"/>
          <w:numId w:val="2"/>
        </w:numPr>
        <w:autoSpaceDE w:val="0"/>
        <w:autoSpaceDN w:val="0"/>
        <w:adjustRightInd w:val="0"/>
        <w:spacing w:after="0" w:line="240" w:lineRule="auto"/>
      </w:pPr>
      <w:r w:rsidRPr="002A5EE1">
        <w:rPr>
          <w:rFonts w:cs="Times New Roman"/>
          <w:color w:val="231F20"/>
        </w:rPr>
        <w:t>Find the roots of 4</w:t>
      </w:r>
      <w:r w:rsidRPr="002A5EE1">
        <w:rPr>
          <w:rFonts w:cs="Times New Roman"/>
          <w:iCs/>
          <w:color w:val="231F20"/>
        </w:rPr>
        <w:t>x</w:t>
      </w:r>
      <w:r w:rsidRPr="002A5EE1">
        <w:rPr>
          <w:rFonts w:cs="Times New Roman"/>
          <w:color w:val="231F20"/>
          <w:vertAlign w:val="superscript"/>
        </w:rPr>
        <w:t>2</w:t>
      </w:r>
      <w:r w:rsidRPr="002A5EE1">
        <w:rPr>
          <w:rFonts w:cs="Times New Roman"/>
          <w:color w:val="231F20"/>
        </w:rPr>
        <w:t xml:space="preserve"> + </w:t>
      </w:r>
      <w:r w:rsidRPr="002A5EE1">
        <w:rPr>
          <w:rFonts w:cs="Times New Roman"/>
          <w:iCs/>
          <w:color w:val="231F20"/>
        </w:rPr>
        <w:t xml:space="preserve">x </w:t>
      </w:r>
      <w:r w:rsidR="00982197" w:rsidRPr="002A5EE1">
        <w:rPr>
          <w:rFonts w:cs="Times New Roman"/>
          <w:iCs/>
          <w:color w:val="231F20"/>
        </w:rPr>
        <w:t>–</w:t>
      </w:r>
      <w:r w:rsidRPr="002A5EE1">
        <w:rPr>
          <w:rFonts w:cs="Times New Roman"/>
          <w:color w:val="231F20"/>
        </w:rPr>
        <w:t xml:space="preserve"> 5 = 0 by the method of completing the square.</w:t>
      </w:r>
    </w:p>
    <w:p w:rsidR="001042DE" w:rsidRPr="002A5EE1" w:rsidRDefault="001042DE" w:rsidP="001042DE">
      <w:pPr>
        <w:pStyle w:val="ListParagraph"/>
        <w:autoSpaceDE w:val="0"/>
        <w:autoSpaceDN w:val="0"/>
        <w:adjustRightInd w:val="0"/>
        <w:spacing w:after="0" w:line="240" w:lineRule="auto"/>
        <w:rPr>
          <w:rFonts w:cs="Times New Roman"/>
          <w:color w:val="231F20"/>
        </w:rPr>
      </w:pPr>
      <w:r w:rsidRPr="002A5EE1">
        <w:rPr>
          <w:rFonts w:cs="Times New Roman"/>
          <w:color w:val="231F20"/>
        </w:rPr>
        <w:t xml:space="preserve">or </w:t>
      </w:r>
    </w:p>
    <w:p w:rsidR="001042DE" w:rsidRPr="002A5EE1" w:rsidRDefault="000132D0" w:rsidP="000132D0">
      <w:pPr>
        <w:autoSpaceDE w:val="0"/>
        <w:autoSpaceDN w:val="0"/>
        <w:adjustRightInd w:val="0"/>
        <w:spacing w:after="0" w:line="240" w:lineRule="auto"/>
        <w:ind w:left="720"/>
      </w:pPr>
      <w:r w:rsidRPr="002A5EE1">
        <w:rPr>
          <w:rFonts w:cs="Times New Roman"/>
          <w:color w:val="231F20"/>
        </w:rPr>
        <w:t>The sum of the 4th and 8th terms of an AP is 24 and the sum of the 6th and 10th terms is 44. Find the first three terms of the AP.</w:t>
      </w:r>
    </w:p>
    <w:p w:rsidR="001042DE" w:rsidRPr="002A5EE1" w:rsidRDefault="001042DE" w:rsidP="003B5B6C">
      <w:pPr>
        <w:pStyle w:val="ListParagraph"/>
        <w:numPr>
          <w:ilvl w:val="0"/>
          <w:numId w:val="2"/>
        </w:numPr>
        <w:spacing w:after="0"/>
        <w:rPr>
          <w:rFonts w:eastAsia="Times New Roman" w:cs="Times New Roman"/>
        </w:rPr>
      </w:pPr>
      <w:r w:rsidRPr="002A5EE1">
        <w:rPr>
          <w:rFonts w:eastAsia="Times New Roman" w:cs="Times New Roman"/>
        </w:rPr>
        <w:t>In a potato race, a bucket is placed at the starting point, which is 5 m from the first potato and other potatoes are placed 3 m apart in a straight line. There are ten potatoes in the line.</w:t>
      </w:r>
    </w:p>
    <w:p w:rsidR="001042DE" w:rsidRPr="002A5EE1" w:rsidRDefault="001042DE" w:rsidP="001042DE">
      <w:pPr>
        <w:pStyle w:val="ListParagraph"/>
        <w:spacing w:after="0"/>
        <w:ind w:firstLine="720"/>
        <w:rPr>
          <w:rFonts w:eastAsia="Times New Roman" w:cs="Times New Roman"/>
        </w:rPr>
      </w:pPr>
      <w:r w:rsidRPr="002A5EE1">
        <w:rPr>
          <w:noProof/>
        </w:rPr>
        <w:drawing>
          <wp:inline distT="0" distB="0" distL="0" distR="0">
            <wp:extent cx="4608830" cy="877570"/>
            <wp:effectExtent l="19050" t="0" r="1270" b="0"/>
            <wp:docPr id="349" name="Picture 349" descr="http://cbse.meritnation.com/img/curr/1/10/9/132/2579/Chapter%205_html_aaf54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cbse.meritnation.com/img/curr/1/10/9/132/2579/Chapter%205_html_aaf54c8.jpg"/>
                    <pic:cNvPicPr>
                      <a:picLocks noChangeAspect="1" noChangeArrowheads="1"/>
                    </pic:cNvPicPr>
                  </pic:nvPicPr>
                  <pic:blipFill>
                    <a:blip r:embed="rId12"/>
                    <a:srcRect/>
                    <a:stretch>
                      <a:fillRect/>
                    </a:stretch>
                  </pic:blipFill>
                  <pic:spPr bwMode="auto">
                    <a:xfrm>
                      <a:off x="0" y="0"/>
                      <a:ext cx="4608830" cy="877570"/>
                    </a:xfrm>
                    <a:prstGeom prst="rect">
                      <a:avLst/>
                    </a:prstGeom>
                    <a:noFill/>
                    <a:ln w="9525">
                      <a:noFill/>
                      <a:miter lim="800000"/>
                      <a:headEnd/>
                      <a:tailEnd/>
                    </a:ln>
                  </pic:spPr>
                </pic:pic>
              </a:graphicData>
            </a:graphic>
          </wp:inline>
        </w:drawing>
      </w:r>
    </w:p>
    <w:p w:rsidR="001042DE" w:rsidRPr="002A5EE1" w:rsidRDefault="001042DE" w:rsidP="001042DE">
      <w:pPr>
        <w:pStyle w:val="ListParagraph"/>
        <w:spacing w:after="0"/>
        <w:rPr>
          <w:rFonts w:eastAsia="Times New Roman" w:cs="Times New Roman"/>
        </w:rPr>
      </w:pPr>
      <w:r w:rsidRPr="002A5EE1">
        <w:rPr>
          <w:rFonts w:eastAsia="Times New Roman" w:cs="Times New Roman"/>
        </w:rPr>
        <w:t>A competitor starts from the bucket, picks up the nearest potato, runs back with it, drops it in the bucket, runs back to pick up the next potato, runs to the bucket to drop it in, and she continues in the same way until all the potatoes are in the bucket. What is the total distance the competitor has to run?</w:t>
      </w:r>
    </w:p>
    <w:p w:rsidR="0015767D" w:rsidRPr="002A5EE1" w:rsidRDefault="009920F0" w:rsidP="003B5B6C">
      <w:pPr>
        <w:pStyle w:val="ListParagraph"/>
        <w:numPr>
          <w:ilvl w:val="0"/>
          <w:numId w:val="2"/>
        </w:numPr>
      </w:pPr>
      <w:r w:rsidRPr="002A5EE1">
        <w:t>Draw a pair of tangents from a point 5cm away from the centre of a circle of radius 2 cm and measure their lengths.</w:t>
      </w:r>
    </w:p>
    <w:p w:rsidR="00977E50" w:rsidRPr="002A5EE1" w:rsidRDefault="00833BF9" w:rsidP="003B5B6C">
      <w:pPr>
        <w:pStyle w:val="ListParagraph"/>
        <w:numPr>
          <w:ilvl w:val="0"/>
          <w:numId w:val="2"/>
        </w:numPr>
        <w:spacing w:after="0"/>
        <w:rPr>
          <w:rFonts w:eastAsia="Times New Roman" w:cs="Times New Roman"/>
        </w:rPr>
      </w:pPr>
      <w:r w:rsidRPr="002A5EE1">
        <w:rPr>
          <w:rFonts w:eastAsia="Times New Roman" w:cs="Times New Roman"/>
        </w:rPr>
        <w:t xml:space="preserve">Construct an isosceles triangle whose base is 8 cm and altitude 4 cm and then another triangle whose side are </w:t>
      </w:r>
      <m:oMath>
        <m:r>
          <m:rPr>
            <m:sty m:val="p"/>
          </m:rPr>
          <w:rPr>
            <w:rFonts w:ascii="Cambria Math" w:eastAsia="Times New Roman" w:cs="Times New Roman"/>
          </w:rPr>
          <m:t>1</m:t>
        </m:r>
        <m:f>
          <m:fPr>
            <m:ctrlPr>
              <w:rPr>
                <w:rFonts w:ascii="Cambria Math" w:eastAsia="Times New Roman" w:hAnsi="Cambria Math" w:cs="Times New Roman"/>
              </w:rPr>
            </m:ctrlPr>
          </m:fPr>
          <m:num>
            <m:r>
              <m:rPr>
                <m:sty m:val="p"/>
              </m:rPr>
              <w:rPr>
                <w:rFonts w:ascii="Cambria Math" w:eastAsia="Times New Roman" w:cs="Times New Roman"/>
              </w:rPr>
              <m:t>1</m:t>
            </m:r>
          </m:num>
          <m:den>
            <m:r>
              <m:rPr>
                <m:sty m:val="p"/>
              </m:rPr>
              <w:rPr>
                <w:rFonts w:ascii="Cambria Math" w:eastAsia="Times New Roman" w:cs="Times New Roman"/>
              </w:rPr>
              <m:t>2</m:t>
            </m:r>
          </m:den>
        </m:f>
      </m:oMath>
      <w:r w:rsidRPr="002A5EE1">
        <w:rPr>
          <w:bCs/>
          <w:noProof/>
        </w:rPr>
        <w:t xml:space="preserve"> </w:t>
      </w:r>
      <w:r w:rsidRPr="002A5EE1">
        <w:rPr>
          <w:rFonts w:eastAsia="Times New Roman" w:cs="Times New Roman"/>
        </w:rPr>
        <w:t>times the corresponding sides of the isosceles triangle.</w:t>
      </w:r>
    </w:p>
    <w:p w:rsidR="0015767D" w:rsidRPr="002A5EE1" w:rsidRDefault="00977E50" w:rsidP="003B5B6C">
      <w:pPr>
        <w:pStyle w:val="ListParagraph"/>
        <w:numPr>
          <w:ilvl w:val="0"/>
          <w:numId w:val="2"/>
        </w:numPr>
        <w:autoSpaceDE w:val="0"/>
        <w:autoSpaceDN w:val="0"/>
        <w:adjustRightInd w:val="0"/>
        <w:spacing w:after="0" w:line="240" w:lineRule="auto"/>
      </w:pPr>
      <w:r w:rsidRPr="002A5EE1">
        <w:rPr>
          <w:rFonts w:cs="Times New Roman"/>
          <w:color w:val="231F20"/>
        </w:rPr>
        <w:t xml:space="preserve">From a point P on the ground the angle of elevation of the top of a 10 m tall building is 30°. A flag is hoisted at the top of the building and the angle of elevation of the top of the flagstaff from P is 45°. Find the length of the flagstaff and the distance of the building from the point P. (You may take </w:t>
      </w:r>
      <w:r w:rsidRPr="002A5EE1">
        <w:rPr>
          <w:rFonts w:cs="Times New Roman"/>
          <w:color w:val="000000"/>
        </w:rPr>
        <w:t xml:space="preserve">3 </w:t>
      </w:r>
      <w:r w:rsidRPr="002A5EE1">
        <w:rPr>
          <w:rFonts w:cs="Times New Roman"/>
          <w:color w:val="231F20"/>
        </w:rPr>
        <w:t>= 1.732)</w:t>
      </w:r>
    </w:p>
    <w:p w:rsidR="0015767D" w:rsidRPr="002A5EE1" w:rsidRDefault="007F676F" w:rsidP="003B5B6C">
      <w:pPr>
        <w:pStyle w:val="ListParagraph"/>
        <w:numPr>
          <w:ilvl w:val="0"/>
          <w:numId w:val="2"/>
        </w:numPr>
      </w:pPr>
      <w:r w:rsidRPr="002A5EE1">
        <w:t xml:space="preserve">A bag contains 12 balls out of which x are black. </w:t>
      </w:r>
    </w:p>
    <w:p w:rsidR="007F676F" w:rsidRPr="002A5EE1" w:rsidRDefault="007F676F" w:rsidP="007F676F">
      <w:pPr>
        <w:pStyle w:val="ListParagraph"/>
        <w:numPr>
          <w:ilvl w:val="0"/>
          <w:numId w:val="13"/>
        </w:numPr>
      </w:pPr>
      <w:r w:rsidRPr="002A5EE1">
        <w:t>If one ball is drawn at random, what is the probability that it will be a black ball?</w:t>
      </w:r>
    </w:p>
    <w:p w:rsidR="007F676F" w:rsidRPr="002A5EE1" w:rsidRDefault="007F676F" w:rsidP="007F676F">
      <w:pPr>
        <w:pStyle w:val="ListParagraph"/>
        <w:numPr>
          <w:ilvl w:val="0"/>
          <w:numId w:val="13"/>
        </w:numPr>
      </w:pPr>
      <w:r w:rsidRPr="002A5EE1">
        <w:t>If 6 more ball black balls are put in the bag, the probability of drawing a black ball will be double that in (a). Find x.</w:t>
      </w:r>
    </w:p>
    <w:p w:rsidR="0015767D" w:rsidRPr="002A5EE1" w:rsidRDefault="00447361" w:rsidP="00447361">
      <w:pPr>
        <w:pStyle w:val="ListParagraph"/>
        <w:numPr>
          <w:ilvl w:val="0"/>
          <w:numId w:val="2"/>
        </w:numPr>
        <w:autoSpaceDE w:val="0"/>
        <w:autoSpaceDN w:val="0"/>
        <w:adjustRightInd w:val="0"/>
        <w:spacing w:after="0" w:line="240" w:lineRule="auto"/>
      </w:pPr>
      <w:r w:rsidRPr="002A5EE1">
        <w:rPr>
          <w:rFonts w:cs="Times New Roman"/>
        </w:rPr>
        <w:t>The cost of fencing a circular field at the rate of Rs 24 per metre is Rs 5280. The field is to be ploughed at the rate of Rs 0.50 per m</w:t>
      </w:r>
      <w:r w:rsidRPr="002A5EE1">
        <w:rPr>
          <w:rFonts w:cs="Times New Roman"/>
          <w:vertAlign w:val="superscript"/>
        </w:rPr>
        <w:t>2</w:t>
      </w:r>
      <w:r w:rsidRPr="002A5EE1">
        <w:rPr>
          <w:rFonts w:cs="Times New Roman"/>
        </w:rPr>
        <w:t xml:space="preserve">. Find the cost of ploughing the field. </w:t>
      </w:r>
      <m:oMath>
        <m:d>
          <m:dPr>
            <m:begChr m:val="["/>
            <m:endChr m:val="]"/>
            <m:ctrlPr>
              <w:rPr>
                <w:rFonts w:ascii="Cambria Math" w:hAnsi="Cambria Math" w:cs="Times New Roman"/>
              </w:rPr>
            </m:ctrlPr>
          </m:dPr>
          <m:e>
            <m:r>
              <m:rPr>
                <m:sty m:val="p"/>
              </m:rPr>
              <w:rPr>
                <w:rFonts w:cs="Times New Roman"/>
              </w:rPr>
              <m:t>π</m:t>
            </m:r>
            <m:r>
              <m:rPr>
                <m:sty m:val="p"/>
              </m:rPr>
              <w:rPr>
                <w:rFonts w:ascii="Cambria Math" w:cs="Times New Roman"/>
              </w:rPr>
              <m:t>=</m:t>
            </m:r>
            <m:f>
              <m:fPr>
                <m:ctrlPr>
                  <w:rPr>
                    <w:rFonts w:ascii="Cambria Math" w:hAnsi="Cambria Math" w:cs="Times New Roman"/>
                  </w:rPr>
                </m:ctrlPr>
              </m:fPr>
              <m:num>
                <m:r>
                  <m:rPr>
                    <m:sty m:val="p"/>
                  </m:rPr>
                  <w:rPr>
                    <w:rFonts w:ascii="Cambria Math" w:cs="Times New Roman"/>
                  </w:rPr>
                  <m:t>22</m:t>
                </m:r>
              </m:num>
              <m:den>
                <m:r>
                  <m:rPr>
                    <m:sty m:val="p"/>
                  </m:rPr>
                  <w:rPr>
                    <w:rFonts w:ascii="Cambria Math" w:cs="Times New Roman"/>
                  </w:rPr>
                  <m:t>7</m:t>
                </m:r>
              </m:den>
            </m:f>
          </m:e>
        </m:d>
        <m:r>
          <m:rPr>
            <m:sty m:val="p"/>
          </m:rPr>
          <w:rPr>
            <w:rFonts w:ascii="Cambria Math" w:cs="Times New Roman"/>
          </w:rPr>
          <m:t xml:space="preserve"> </m:t>
        </m:r>
      </m:oMath>
    </w:p>
    <w:p w:rsidR="00717A95" w:rsidRPr="002A5EE1" w:rsidRDefault="00717A95" w:rsidP="00717A95">
      <w:pPr>
        <w:pStyle w:val="ListParagraph"/>
        <w:numPr>
          <w:ilvl w:val="0"/>
          <w:numId w:val="2"/>
        </w:numPr>
        <w:spacing w:after="0"/>
        <w:rPr>
          <w:rFonts w:eastAsia="Times New Roman" w:cs="Times New Roman"/>
        </w:rPr>
      </w:pPr>
      <w:r w:rsidRPr="002A5EE1">
        <w:rPr>
          <w:rFonts w:eastAsia="Times New Roman" w:cs="Times New Roman"/>
        </w:rPr>
        <w:t xml:space="preserve">In the given figure, OACB is a quadrant of circle with centre O and radius 3.5 cm. If OD = 2 cm, find the area of the </w:t>
      </w:r>
    </w:p>
    <w:p w:rsidR="00717A95" w:rsidRPr="002A5EE1" w:rsidRDefault="00717A95" w:rsidP="00717A95">
      <w:pPr>
        <w:pStyle w:val="ListParagraph"/>
        <w:spacing w:after="0"/>
        <w:rPr>
          <w:rFonts w:eastAsia="Times New Roman" w:cs="Times New Roman"/>
        </w:rPr>
      </w:pPr>
      <w:r w:rsidRPr="002A5EE1">
        <w:rPr>
          <w:rFonts w:eastAsia="Times New Roman" w:cs="Times New Roman"/>
        </w:rPr>
        <w:t>(i) Quadrant OACB</w:t>
      </w:r>
    </w:p>
    <w:p w:rsidR="00717A95" w:rsidRPr="002A5EE1" w:rsidRDefault="00717A95" w:rsidP="00717A95">
      <w:pPr>
        <w:pStyle w:val="ListParagraph"/>
        <w:spacing w:after="0"/>
        <w:rPr>
          <w:rFonts w:eastAsia="Times New Roman" w:cs="Times New Roman"/>
        </w:rPr>
      </w:pPr>
      <w:r w:rsidRPr="002A5EE1">
        <w:rPr>
          <w:rFonts w:eastAsia="Times New Roman" w:cs="Times New Roman"/>
        </w:rPr>
        <w:t xml:space="preserve">(ii) Shaded region. [use </w:t>
      </w:r>
      <m:oMath>
        <m:r>
          <m:rPr>
            <m:sty m:val="p"/>
          </m:rPr>
          <w:rPr>
            <w:rFonts w:eastAsia="Times New Roman" w:cs="Times New Roman"/>
          </w:rPr>
          <m:t>π</m:t>
        </m:r>
      </m:oMath>
      <w:r w:rsidRPr="002A5EE1">
        <w:rPr>
          <w:rFonts w:eastAsia="Times New Roman" w:cs="Times New Roman"/>
        </w:rPr>
        <w:t xml:space="preserve"> = 22/7]</w:t>
      </w:r>
    </w:p>
    <w:p w:rsidR="00717A95" w:rsidRPr="002A5EE1" w:rsidRDefault="00717A95" w:rsidP="00717A95">
      <w:pPr>
        <w:pStyle w:val="ListParagraph"/>
        <w:spacing w:after="0"/>
        <w:ind w:left="2880" w:firstLine="720"/>
        <w:rPr>
          <w:rFonts w:eastAsia="Times New Roman" w:cs="Times New Roman"/>
        </w:rPr>
      </w:pPr>
      <w:r w:rsidRPr="002A5EE1">
        <w:rPr>
          <w:noProof/>
        </w:rPr>
        <w:lastRenderedPageBreak/>
        <w:drawing>
          <wp:inline distT="0" distB="0" distL="0" distR="0">
            <wp:extent cx="1546174" cy="1228954"/>
            <wp:effectExtent l="19050" t="0" r="0" b="0"/>
            <wp:docPr id="513" name="Picture 513" descr="http://cbse.meritnation.com/img/curr/1/10/9/139/2328/Chapter%2012_html_mf4ebf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cbse.meritnation.com/img/curr/1/10/9/139/2328/Chapter%2012_html_mf4ebf1c.jpg"/>
                    <pic:cNvPicPr>
                      <a:picLocks noChangeAspect="1" noChangeArrowheads="1"/>
                    </pic:cNvPicPr>
                  </pic:nvPicPr>
                  <pic:blipFill>
                    <a:blip r:embed="rId13"/>
                    <a:srcRect/>
                    <a:stretch>
                      <a:fillRect/>
                    </a:stretch>
                  </pic:blipFill>
                  <pic:spPr bwMode="auto">
                    <a:xfrm>
                      <a:off x="0" y="0"/>
                      <a:ext cx="1546174" cy="1228954"/>
                    </a:xfrm>
                    <a:prstGeom prst="rect">
                      <a:avLst/>
                    </a:prstGeom>
                    <a:noFill/>
                    <a:ln w="9525">
                      <a:noFill/>
                      <a:miter lim="800000"/>
                      <a:headEnd/>
                      <a:tailEnd/>
                    </a:ln>
                  </pic:spPr>
                </pic:pic>
              </a:graphicData>
            </a:graphic>
          </wp:inline>
        </w:drawing>
      </w:r>
    </w:p>
    <w:p w:rsidR="0015767D" w:rsidRPr="002A5EE1" w:rsidRDefault="009D4A2F" w:rsidP="00447361">
      <w:pPr>
        <w:pStyle w:val="ListParagraph"/>
        <w:numPr>
          <w:ilvl w:val="0"/>
          <w:numId w:val="2"/>
        </w:numPr>
        <w:autoSpaceDE w:val="0"/>
        <w:autoSpaceDN w:val="0"/>
        <w:adjustRightInd w:val="0"/>
        <w:spacing w:after="0" w:line="240" w:lineRule="auto"/>
      </w:pPr>
      <w:r w:rsidRPr="002A5EE1">
        <w:rPr>
          <w:rFonts w:cs="Times New Roman"/>
        </w:rPr>
        <w:t>The radii of the ends of a frustum of a cone 45 cm high are 28 cm and 7 cm. Find its volume, the curved surface area and the total suface area.</w:t>
      </w:r>
    </w:p>
    <w:p w:rsidR="002A5EE1" w:rsidRPr="002A5EE1" w:rsidRDefault="002A5EE1" w:rsidP="002A5EE1">
      <w:pPr>
        <w:pStyle w:val="ListParagraph"/>
        <w:spacing w:after="0"/>
        <w:jc w:val="center"/>
        <w:rPr>
          <w:b/>
        </w:rPr>
      </w:pPr>
      <w:r w:rsidRPr="002A5EE1">
        <w:rPr>
          <w:rFonts w:cs="Times-Roman"/>
          <w:b/>
        </w:rPr>
        <w:t>SECTION – D</w:t>
      </w:r>
    </w:p>
    <w:p w:rsidR="001042DE" w:rsidRPr="002A5EE1" w:rsidRDefault="001042DE" w:rsidP="00447361">
      <w:pPr>
        <w:pStyle w:val="ListParagraph"/>
        <w:numPr>
          <w:ilvl w:val="0"/>
          <w:numId w:val="2"/>
        </w:numPr>
        <w:spacing w:after="0" w:line="240" w:lineRule="auto"/>
        <w:rPr>
          <w:rFonts w:eastAsia="Times New Roman" w:cs="Times New Roman"/>
        </w:rPr>
      </w:pPr>
      <w:r w:rsidRPr="002A5EE1">
        <w:rPr>
          <w:rFonts w:eastAsia="Times New Roman" w:cs="Times New Roman"/>
        </w:rPr>
        <w:t xml:space="preserve">Two water taps together can fill a tank in </w:t>
      </w:r>
      <m:oMath>
        <m:r>
          <m:rPr>
            <m:sty m:val="p"/>
          </m:rPr>
          <w:rPr>
            <w:rFonts w:ascii="Cambria Math" w:eastAsia="Times New Roman" w:cs="Times New Roman"/>
          </w:rPr>
          <m:t>9</m:t>
        </m:r>
        <m:f>
          <m:fPr>
            <m:ctrlPr>
              <w:rPr>
                <w:rFonts w:ascii="Cambria Math" w:eastAsia="Times New Roman" w:hAnsi="Cambria Math" w:cs="Times New Roman"/>
              </w:rPr>
            </m:ctrlPr>
          </m:fPr>
          <m:num>
            <m:r>
              <m:rPr>
                <m:sty m:val="p"/>
              </m:rPr>
              <w:rPr>
                <w:rFonts w:ascii="Cambria Math" w:eastAsia="Times New Roman" w:cs="Times New Roman"/>
              </w:rPr>
              <m:t>3</m:t>
            </m:r>
          </m:num>
          <m:den>
            <m:r>
              <m:rPr>
                <m:sty m:val="p"/>
              </m:rPr>
              <w:rPr>
                <w:rFonts w:ascii="Cambria Math" w:eastAsia="Times New Roman" w:cs="Times New Roman"/>
              </w:rPr>
              <m:t>8</m:t>
            </m:r>
          </m:den>
        </m:f>
      </m:oMath>
      <w:r w:rsidRPr="002A5EE1">
        <w:rPr>
          <w:noProof/>
        </w:rPr>
        <w:t xml:space="preserve"> </w:t>
      </w:r>
      <w:r w:rsidRPr="002A5EE1">
        <w:rPr>
          <w:rFonts w:eastAsia="Times New Roman" w:cs="Times New Roman"/>
        </w:rPr>
        <w:t>hours. The tap of larger diameter takes 10 hours less than the smaller one to fill the tank separately. Find the time in which each tap can separately fill the tank.</w:t>
      </w:r>
    </w:p>
    <w:p w:rsidR="001042DE" w:rsidRPr="002A5EE1" w:rsidRDefault="001042DE" w:rsidP="00447361">
      <w:pPr>
        <w:pStyle w:val="ListParagraph"/>
        <w:numPr>
          <w:ilvl w:val="0"/>
          <w:numId w:val="2"/>
        </w:numPr>
        <w:spacing w:after="0"/>
        <w:rPr>
          <w:rFonts w:eastAsia="Times New Roman" w:cs="Times New Roman"/>
        </w:rPr>
      </w:pPr>
      <w:r w:rsidRPr="002A5EE1">
        <w:rPr>
          <w:rFonts w:eastAsia="Times New Roman" w:cs="Times New Roman"/>
        </w:rPr>
        <w:t>Which term of the A.P. 121, 117, 113 … is its first negative term?</w:t>
      </w:r>
    </w:p>
    <w:p w:rsidR="001314C2" w:rsidRPr="002A5EE1" w:rsidRDefault="001314C2" w:rsidP="00447361">
      <w:pPr>
        <w:pStyle w:val="ListParagraph"/>
        <w:numPr>
          <w:ilvl w:val="0"/>
          <w:numId w:val="2"/>
        </w:numPr>
      </w:pPr>
      <w:r w:rsidRPr="002A5EE1">
        <w:t xml:space="preserve">Let </w:t>
      </w:r>
      <m:oMath>
        <m:r>
          <m:rPr>
            <m:sty m:val="p"/>
          </m:rPr>
          <w:rPr>
            <w:rFonts w:ascii="Cambria Math"/>
          </w:rPr>
          <m:t>A</m:t>
        </m:r>
        <m:d>
          <m:dPr>
            <m:ctrlPr>
              <w:rPr>
                <w:rFonts w:ascii="Cambria Math" w:hAnsi="Cambria Math"/>
              </w:rPr>
            </m:ctrlPr>
          </m:dPr>
          <m:e>
            <m:sSub>
              <m:sSubPr>
                <m:ctrlPr>
                  <w:rPr>
                    <w:rFonts w:ascii="Cambria Math" w:hAnsi="Cambria Math"/>
                  </w:rPr>
                </m:ctrlPr>
              </m:sSubPr>
              <m:e>
                <m:r>
                  <m:rPr>
                    <m:sty m:val="p"/>
                  </m:rPr>
                  <w:rPr>
                    <w:rFonts w:ascii="Cambria Math"/>
                  </w:rPr>
                  <m:t>x</m:t>
                </m:r>
              </m:e>
              <m:sub>
                <m:r>
                  <m:rPr>
                    <m:sty m:val="p"/>
                  </m:rPr>
                  <w:rPr>
                    <w:rFonts w:ascii="Cambria Math"/>
                  </w:rPr>
                  <m:t>1</m:t>
                </m:r>
              </m:sub>
            </m:sSub>
            <m:r>
              <m:rPr>
                <m:sty m:val="p"/>
              </m:rPr>
              <w:rPr>
                <w:rFonts w:ascii="Cambria Math"/>
              </w:rPr>
              <m:t xml:space="preserve">, </m:t>
            </m:r>
            <m:sSub>
              <m:sSubPr>
                <m:ctrlPr>
                  <w:rPr>
                    <w:rFonts w:ascii="Cambria Math" w:hAnsi="Cambria Math"/>
                  </w:rPr>
                </m:ctrlPr>
              </m:sSubPr>
              <m:e>
                <m:r>
                  <m:rPr>
                    <m:sty m:val="p"/>
                  </m:rPr>
                  <w:rPr>
                    <w:rFonts w:ascii="Cambria Math"/>
                  </w:rPr>
                  <m:t>y</m:t>
                </m:r>
              </m:e>
              <m:sub>
                <m:r>
                  <m:rPr>
                    <m:sty m:val="p"/>
                  </m:rPr>
                  <w:rPr>
                    <w:rFonts w:ascii="Cambria Math"/>
                  </w:rPr>
                  <m:t>1</m:t>
                </m:r>
              </m:sub>
            </m:sSub>
          </m:e>
        </m:d>
        <m:r>
          <m:rPr>
            <m:sty m:val="p"/>
          </m:rPr>
          <w:rPr>
            <w:rFonts w:ascii="Cambria Math"/>
          </w:rPr>
          <m:t xml:space="preserve"> and B(</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w:rPr>
            <w:rFonts w:ascii="Cambria Math"/>
          </w:rPr>
          <m:t xml:space="preserve">, </m:t>
        </m:r>
        <m:sSub>
          <m:sSubPr>
            <m:ctrlPr>
              <w:rPr>
                <w:rFonts w:ascii="Cambria Math" w:hAnsi="Cambria Math"/>
              </w:rPr>
            </m:ctrlPr>
          </m:sSubPr>
          <m:e>
            <m:r>
              <m:rPr>
                <m:sty m:val="p"/>
              </m:rPr>
              <w:rPr>
                <w:rFonts w:ascii="Cambria Math"/>
              </w:rPr>
              <m:t xml:space="preserve"> y</m:t>
            </m:r>
          </m:e>
          <m:sub>
            <m:r>
              <m:rPr>
                <m:sty m:val="p"/>
              </m:rPr>
              <w:rPr>
                <w:rFonts w:ascii="Cambria Math"/>
              </w:rPr>
              <m:t>2</m:t>
            </m:r>
          </m:sub>
        </m:sSub>
        <m:r>
          <m:rPr>
            <m:sty m:val="p"/>
          </m:rPr>
          <w:rPr>
            <w:rFonts w:ascii="Cambria Math"/>
          </w:rPr>
          <m:t>)</m:t>
        </m:r>
      </m:oMath>
      <w:r w:rsidRPr="002A5EE1">
        <w:rPr>
          <w:rFonts w:eastAsiaTheme="minorEastAsia"/>
        </w:rPr>
        <w:t xml:space="preserve"> be two points and P (x, y) divide AB in the ratio m : n. Derive formula for point P. </w:t>
      </w:r>
    </w:p>
    <w:p w:rsidR="0015767D" w:rsidRPr="002A5EE1" w:rsidRDefault="001314C2" w:rsidP="001314C2">
      <w:pPr>
        <w:pStyle w:val="ListParagraph"/>
      </w:pPr>
      <w:r w:rsidRPr="002A5EE1">
        <w:rPr>
          <w:rFonts w:eastAsiaTheme="minorEastAsia"/>
        </w:rPr>
        <w:t xml:space="preserve">( </w:t>
      </w:r>
      <w:r w:rsidRPr="002A5EE1">
        <w:t>Derive section formula.).</w:t>
      </w:r>
    </w:p>
    <w:p w:rsidR="0015767D" w:rsidRPr="002A5EE1" w:rsidRDefault="006860BA" w:rsidP="00447361">
      <w:pPr>
        <w:pStyle w:val="ListParagraph"/>
        <w:numPr>
          <w:ilvl w:val="0"/>
          <w:numId w:val="2"/>
        </w:numPr>
        <w:autoSpaceDE w:val="0"/>
        <w:autoSpaceDN w:val="0"/>
        <w:adjustRightInd w:val="0"/>
        <w:spacing w:after="0" w:line="240" w:lineRule="auto"/>
      </w:pPr>
      <w:r w:rsidRPr="002A5EE1">
        <w:rPr>
          <w:rFonts w:cs="Times New Roman"/>
          <w:color w:val="231F20"/>
        </w:rPr>
        <w:t>Show that the points (1, 7), (4, 2), (–1, –1) and (– 4, 4) are the vertices of a square.</w:t>
      </w:r>
    </w:p>
    <w:p w:rsidR="0063020F" w:rsidRPr="002A5EE1" w:rsidRDefault="0063020F" w:rsidP="00447361">
      <w:pPr>
        <w:pStyle w:val="ListParagraph"/>
        <w:numPr>
          <w:ilvl w:val="0"/>
          <w:numId w:val="2"/>
        </w:numPr>
        <w:spacing w:after="0" w:line="240" w:lineRule="auto"/>
        <w:rPr>
          <w:rFonts w:eastAsia="Times New Roman" w:cs="Times New Roman"/>
        </w:rPr>
      </w:pPr>
      <w:r w:rsidRPr="002A5EE1">
        <w:rPr>
          <w:rFonts w:eastAsia="Times New Roman" w:cs="Times New Roman"/>
        </w:rPr>
        <w:t>A triangle ABC is drawn to circumscribe a circle of radius 4 cm such that the segments BD and DC into which BC is divided by the point of contact D are of lengths 8 cm and 6 cm respectively (see given figure). Find the sides AB and AC.</w:t>
      </w:r>
    </w:p>
    <w:p w:rsidR="0063020F" w:rsidRPr="002A5EE1" w:rsidRDefault="0063020F" w:rsidP="0063020F">
      <w:pPr>
        <w:pStyle w:val="ListParagraph"/>
        <w:spacing w:after="0" w:line="240" w:lineRule="auto"/>
        <w:ind w:left="2880" w:firstLine="720"/>
        <w:rPr>
          <w:rFonts w:eastAsia="Times New Roman" w:cs="Times New Roman"/>
        </w:rPr>
      </w:pPr>
      <w:r w:rsidRPr="002A5EE1">
        <w:rPr>
          <w:noProof/>
        </w:rPr>
        <w:drawing>
          <wp:inline distT="0" distB="0" distL="0" distR="0">
            <wp:extent cx="1849120" cy="1555750"/>
            <wp:effectExtent l="19050" t="0" r="0" b="0"/>
            <wp:docPr id="146" name="Picture 109" descr="http://cbse.meritnation.com/img/curr/1/10/9/137/2154/Chapter%2010_html_3849dc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cbse.meritnation.com/img/curr/1/10/9/137/2154/Chapter%2010_html_3849dc95.jpg"/>
                    <pic:cNvPicPr>
                      <a:picLocks noChangeAspect="1" noChangeArrowheads="1"/>
                    </pic:cNvPicPr>
                  </pic:nvPicPr>
                  <pic:blipFill>
                    <a:blip r:embed="rId14"/>
                    <a:srcRect/>
                    <a:stretch>
                      <a:fillRect/>
                    </a:stretch>
                  </pic:blipFill>
                  <pic:spPr bwMode="auto">
                    <a:xfrm>
                      <a:off x="0" y="0"/>
                      <a:ext cx="1849120" cy="1555750"/>
                    </a:xfrm>
                    <a:prstGeom prst="rect">
                      <a:avLst/>
                    </a:prstGeom>
                    <a:noFill/>
                    <a:ln w="9525">
                      <a:noFill/>
                      <a:miter lim="800000"/>
                      <a:headEnd/>
                      <a:tailEnd/>
                    </a:ln>
                  </pic:spPr>
                </pic:pic>
              </a:graphicData>
            </a:graphic>
          </wp:inline>
        </w:drawing>
      </w:r>
    </w:p>
    <w:p w:rsidR="0027677C" w:rsidRPr="002A5EE1" w:rsidRDefault="0027677C" w:rsidP="00447361">
      <w:pPr>
        <w:pStyle w:val="ListParagraph"/>
        <w:numPr>
          <w:ilvl w:val="0"/>
          <w:numId w:val="2"/>
        </w:numPr>
      </w:pPr>
      <w:r w:rsidRPr="002A5EE1">
        <w:t>PQ is a chord of length 8 cm of a circle of radius 5 cm. The tangents at P and Q intersect at a point T. Find the length TP.</w:t>
      </w:r>
    </w:p>
    <w:p w:rsidR="0015767D" w:rsidRPr="002A5EE1" w:rsidRDefault="0027677C" w:rsidP="009815FD">
      <w:pPr>
        <w:pStyle w:val="ListParagraph"/>
        <w:ind w:left="2880" w:firstLine="720"/>
      </w:pPr>
      <w:r w:rsidRPr="002A5EE1">
        <w:rPr>
          <w:noProof/>
        </w:rPr>
        <w:drawing>
          <wp:inline distT="0" distB="0" distL="0" distR="0">
            <wp:extent cx="2619498" cy="2150669"/>
            <wp:effectExtent l="19050" t="0" r="940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619397" cy="2150586"/>
                    </a:xfrm>
                    <a:prstGeom prst="rect">
                      <a:avLst/>
                    </a:prstGeom>
                    <a:noFill/>
                    <a:ln w="9525">
                      <a:noFill/>
                      <a:miter lim="800000"/>
                      <a:headEnd/>
                      <a:tailEnd/>
                    </a:ln>
                  </pic:spPr>
                </pic:pic>
              </a:graphicData>
            </a:graphic>
          </wp:inline>
        </w:drawing>
      </w:r>
    </w:p>
    <w:p w:rsidR="0015767D" w:rsidRPr="002A5EE1" w:rsidRDefault="00D74BB1" w:rsidP="00447361">
      <w:pPr>
        <w:pStyle w:val="ListParagraph"/>
        <w:numPr>
          <w:ilvl w:val="0"/>
          <w:numId w:val="2"/>
        </w:numPr>
      </w:pPr>
      <w:r w:rsidRPr="002A5EE1">
        <w:t xml:space="preserve">Find the probability that a number selected at random from numbers 1,2,3, - - - - , 35 is a </w:t>
      </w:r>
    </w:p>
    <w:p w:rsidR="00D74BB1" w:rsidRPr="002A5EE1" w:rsidRDefault="00D74BB1" w:rsidP="00D74BB1">
      <w:pPr>
        <w:pStyle w:val="ListParagraph"/>
        <w:numPr>
          <w:ilvl w:val="0"/>
          <w:numId w:val="14"/>
        </w:numPr>
      </w:pPr>
      <w:r w:rsidRPr="002A5EE1">
        <w:t>Prime number.</w:t>
      </w:r>
    </w:p>
    <w:p w:rsidR="00D74BB1" w:rsidRPr="002A5EE1" w:rsidRDefault="00D74BB1" w:rsidP="00D74BB1">
      <w:pPr>
        <w:pStyle w:val="ListParagraph"/>
        <w:numPr>
          <w:ilvl w:val="0"/>
          <w:numId w:val="14"/>
        </w:numPr>
      </w:pPr>
      <w:r w:rsidRPr="002A5EE1">
        <w:t>Multiple of 7</w:t>
      </w:r>
    </w:p>
    <w:p w:rsidR="00D74BB1" w:rsidRPr="002A5EE1" w:rsidRDefault="00D74BB1" w:rsidP="00D74BB1">
      <w:pPr>
        <w:pStyle w:val="ListParagraph"/>
        <w:numPr>
          <w:ilvl w:val="0"/>
          <w:numId w:val="14"/>
        </w:numPr>
      </w:pPr>
      <w:r w:rsidRPr="002A5EE1">
        <w:lastRenderedPageBreak/>
        <w:t>Multiple of 3 or 5.</w:t>
      </w:r>
    </w:p>
    <w:p w:rsidR="004456B9" w:rsidRPr="002A5EE1" w:rsidRDefault="003B6E44" w:rsidP="00447361">
      <w:pPr>
        <w:pStyle w:val="ListParagraph"/>
        <w:numPr>
          <w:ilvl w:val="0"/>
          <w:numId w:val="2"/>
        </w:numPr>
        <w:spacing w:after="0"/>
        <w:rPr>
          <w:rFonts w:eastAsia="Times New Roman" w:cs="Times New Roman"/>
        </w:rPr>
      </w:pPr>
      <w:r w:rsidRPr="002A5EE1">
        <w:rPr>
          <w:rFonts w:eastAsia="Times New Roman" w:cs="Times New Roman"/>
          <w:noProof/>
        </w:rPr>
        <w:drawing>
          <wp:anchor distT="0" distB="0" distL="114300" distR="114300" simplePos="0" relativeHeight="251658240" behindDoc="0" locked="0" layoutInCell="1" allowOverlap="1">
            <wp:simplePos x="0" y="0"/>
            <wp:positionH relativeFrom="column">
              <wp:posOffset>4484370</wp:posOffset>
            </wp:positionH>
            <wp:positionV relativeFrom="paragraph">
              <wp:posOffset>763905</wp:posOffset>
            </wp:positionV>
            <wp:extent cx="2402205" cy="141859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402205" cy="1418590"/>
                    </a:xfrm>
                    <a:prstGeom prst="rect">
                      <a:avLst/>
                    </a:prstGeom>
                    <a:noFill/>
                    <a:ln w="9525">
                      <a:noFill/>
                      <a:miter lim="800000"/>
                      <a:headEnd/>
                      <a:tailEnd/>
                    </a:ln>
                  </pic:spPr>
                </pic:pic>
              </a:graphicData>
            </a:graphic>
          </wp:anchor>
        </w:drawing>
      </w:r>
      <w:r w:rsidR="004456B9" w:rsidRPr="002A5EE1">
        <w:rPr>
          <w:rFonts w:eastAsia="Times New Roman" w:cs="Times New Roman"/>
        </w:rPr>
        <w:t xml:space="preserve">A straight highway leads to the foot of a tower. A man standing at the top of the tower observes a car as an angle of depression of 30°, which is approaching the foot of the tower with a uniform speed. Six seconds later, the angle of depression of the car is found to be 60°. Find the time taken by the car to reach the foot of the tower from this point. </w:t>
      </w:r>
    </w:p>
    <w:p w:rsidR="001042DE" w:rsidRPr="002A5EE1" w:rsidRDefault="004506FD" w:rsidP="004506FD">
      <w:pPr>
        <w:pStyle w:val="ListParagraph"/>
        <w:numPr>
          <w:ilvl w:val="0"/>
          <w:numId w:val="2"/>
        </w:numPr>
        <w:autoSpaceDE w:val="0"/>
        <w:autoSpaceDN w:val="0"/>
        <w:adjustRightInd w:val="0"/>
        <w:spacing w:after="0" w:line="240" w:lineRule="auto"/>
      </w:pPr>
      <w:r w:rsidRPr="002A5EE1">
        <w:rPr>
          <w:rFonts w:cs="Times New Roman"/>
        </w:rPr>
        <w:t xml:space="preserve">Find the area of the shaded design in Fig., where ABCD is a square of side 10 cm and semicircles ar e drawn with  each side of the square as diameter. (Use </w:t>
      </w:r>
      <m:oMath>
        <m:r>
          <m:rPr>
            <m:sty m:val="p"/>
          </m:rPr>
          <w:rPr>
            <w:rFonts w:cs="Times New Roman"/>
          </w:rPr>
          <m:t>π</m:t>
        </m:r>
      </m:oMath>
      <w:r w:rsidRPr="002A5EE1">
        <w:rPr>
          <w:rFonts w:cs="SymbolMT"/>
        </w:rPr>
        <w:t xml:space="preserve"> </w:t>
      </w:r>
      <w:r w:rsidRPr="002A5EE1">
        <w:rPr>
          <w:rFonts w:cs="Times New Roman"/>
        </w:rPr>
        <w:t>= 3.14)</w:t>
      </w:r>
    </w:p>
    <w:p w:rsidR="004506FD" w:rsidRPr="002A5EE1" w:rsidRDefault="003B6E44" w:rsidP="003B6E44">
      <w:pPr>
        <w:pStyle w:val="ListParagraph"/>
        <w:autoSpaceDE w:val="0"/>
        <w:autoSpaceDN w:val="0"/>
        <w:adjustRightInd w:val="0"/>
        <w:spacing w:after="0" w:line="240" w:lineRule="auto"/>
        <w:ind w:left="2880" w:firstLine="720"/>
      </w:pPr>
      <w:r w:rsidRPr="002A5EE1">
        <w:br w:type="textWrapping" w:clear="all"/>
      </w:r>
    </w:p>
    <w:p w:rsidR="001042DE" w:rsidRPr="002A5EE1" w:rsidRDefault="00010DB6" w:rsidP="004506FD">
      <w:pPr>
        <w:pStyle w:val="ListParagraph"/>
        <w:numPr>
          <w:ilvl w:val="0"/>
          <w:numId w:val="2"/>
        </w:numPr>
        <w:autoSpaceDE w:val="0"/>
        <w:autoSpaceDN w:val="0"/>
        <w:adjustRightInd w:val="0"/>
        <w:spacing w:after="0" w:line="240" w:lineRule="auto"/>
      </w:pPr>
      <w:r w:rsidRPr="002A5EE1">
        <w:rPr>
          <w:rFonts w:cs="Times New Roman"/>
        </w:rPr>
        <w:t>A solid toy is in the form of a hemisphere surmounted by a right circular cone. The height of the cone is 2 cm and the diameter of the base is 4 cm. Determine the volume of the toy. If a right circular cylinder circumscribes the toy, find the difference of the volumes of the cylinder and the toy.</w:t>
      </w:r>
    </w:p>
    <w:p w:rsidR="001042DE" w:rsidRDefault="001042DE" w:rsidP="00010DB6">
      <w:pPr>
        <w:pStyle w:val="ListParagraph"/>
      </w:pPr>
    </w:p>
    <w:p w:rsidR="002A5EE1" w:rsidRDefault="002A5EE1" w:rsidP="00010DB6">
      <w:pPr>
        <w:pStyle w:val="ListParagraph"/>
      </w:pPr>
    </w:p>
    <w:p w:rsidR="002A5EE1" w:rsidRDefault="002A5EE1" w:rsidP="00010DB6">
      <w:pPr>
        <w:pStyle w:val="ListParagraph"/>
      </w:pPr>
    </w:p>
    <w:p w:rsidR="002A5EE1" w:rsidRDefault="002A5EE1" w:rsidP="00010DB6">
      <w:pPr>
        <w:pStyle w:val="ListParagraph"/>
      </w:pPr>
    </w:p>
    <w:p w:rsidR="002A5EE1" w:rsidRPr="002A5EE1" w:rsidRDefault="002A5EE1" w:rsidP="00010DB6">
      <w:pPr>
        <w:pStyle w:val="ListParagraph"/>
      </w:pPr>
    </w:p>
    <w:p w:rsidR="001042DE" w:rsidRPr="002A5EE1" w:rsidRDefault="002A5EE1" w:rsidP="002A5EE1">
      <w:pPr>
        <w:pStyle w:val="ListParagraph"/>
        <w:jc w:val="center"/>
        <w:rPr>
          <w:b/>
        </w:rPr>
      </w:pPr>
      <w:r>
        <w:rPr>
          <w:b/>
        </w:rPr>
        <w:t>Answers</w:t>
      </w:r>
    </w:p>
    <w:p w:rsidR="001042DE" w:rsidRPr="002A5EE1" w:rsidRDefault="001042DE" w:rsidP="001042DE">
      <w:pPr>
        <w:pStyle w:val="ListParagraph"/>
        <w:numPr>
          <w:ilvl w:val="0"/>
          <w:numId w:val="4"/>
        </w:numPr>
      </w:pPr>
      <w:r w:rsidRPr="002A5EE1">
        <w:t>A</w:t>
      </w:r>
    </w:p>
    <w:p w:rsidR="001042DE" w:rsidRPr="002A5EE1" w:rsidRDefault="009920F0" w:rsidP="001042DE">
      <w:pPr>
        <w:pStyle w:val="ListParagraph"/>
        <w:numPr>
          <w:ilvl w:val="0"/>
          <w:numId w:val="4"/>
        </w:numPr>
      </w:pPr>
      <w:r w:rsidRPr="002A5EE1">
        <w:t>A</w:t>
      </w:r>
    </w:p>
    <w:p w:rsidR="001042DE" w:rsidRPr="002A5EE1" w:rsidRDefault="009920F0" w:rsidP="001042DE">
      <w:pPr>
        <w:pStyle w:val="ListParagraph"/>
        <w:numPr>
          <w:ilvl w:val="0"/>
          <w:numId w:val="4"/>
        </w:numPr>
      </w:pPr>
      <w:r w:rsidRPr="002A5EE1">
        <w:t xml:space="preserve">B </w:t>
      </w:r>
    </w:p>
    <w:p w:rsidR="001042DE" w:rsidRPr="002A5EE1" w:rsidRDefault="00083245" w:rsidP="001042DE">
      <w:pPr>
        <w:pStyle w:val="ListParagraph"/>
        <w:numPr>
          <w:ilvl w:val="0"/>
          <w:numId w:val="4"/>
        </w:numPr>
      </w:pPr>
      <w:r w:rsidRPr="002A5EE1">
        <w:t xml:space="preserve">A </w:t>
      </w:r>
    </w:p>
    <w:p w:rsidR="001042DE" w:rsidRPr="002A5EE1" w:rsidRDefault="00977E50" w:rsidP="001042DE">
      <w:pPr>
        <w:pStyle w:val="ListParagraph"/>
        <w:numPr>
          <w:ilvl w:val="0"/>
          <w:numId w:val="4"/>
        </w:numPr>
      </w:pPr>
      <w:r w:rsidRPr="002A5EE1">
        <w:t xml:space="preserve">D </w:t>
      </w:r>
    </w:p>
    <w:p w:rsidR="001042DE" w:rsidRPr="002A5EE1" w:rsidRDefault="00FD6AB4" w:rsidP="001042DE">
      <w:pPr>
        <w:pStyle w:val="ListParagraph"/>
        <w:numPr>
          <w:ilvl w:val="0"/>
          <w:numId w:val="4"/>
        </w:numPr>
      </w:pPr>
      <w:r w:rsidRPr="002A5EE1">
        <w:t xml:space="preserve">B </w:t>
      </w:r>
    </w:p>
    <w:p w:rsidR="001042DE" w:rsidRPr="002A5EE1" w:rsidRDefault="00FD6AB4" w:rsidP="001042DE">
      <w:pPr>
        <w:pStyle w:val="ListParagraph"/>
        <w:numPr>
          <w:ilvl w:val="0"/>
          <w:numId w:val="4"/>
        </w:numPr>
      </w:pPr>
      <w:r w:rsidRPr="002A5EE1">
        <w:t xml:space="preserve">B </w:t>
      </w:r>
    </w:p>
    <w:p w:rsidR="001042DE" w:rsidRPr="002A5EE1" w:rsidRDefault="00FD6AB4" w:rsidP="001042DE">
      <w:pPr>
        <w:pStyle w:val="ListParagraph"/>
        <w:numPr>
          <w:ilvl w:val="0"/>
          <w:numId w:val="4"/>
        </w:numPr>
      </w:pPr>
      <w:r w:rsidRPr="002A5EE1">
        <w:t xml:space="preserve">D </w:t>
      </w:r>
    </w:p>
    <w:p w:rsidR="001042DE" w:rsidRPr="002A5EE1" w:rsidRDefault="001B2467" w:rsidP="001042DE">
      <w:pPr>
        <w:pStyle w:val="ListParagraph"/>
        <w:numPr>
          <w:ilvl w:val="0"/>
          <w:numId w:val="4"/>
        </w:numPr>
      </w:pPr>
      <m:oMath>
        <m:rad>
          <m:radPr>
            <m:degHide m:val="on"/>
            <m:ctrlPr>
              <w:rPr>
                <w:rFonts w:ascii="Cambria Math" w:hAnsi="Cambria Math"/>
              </w:rPr>
            </m:ctrlPr>
          </m:radPr>
          <m:deg/>
          <m:e>
            <m:f>
              <m:fPr>
                <m:ctrlPr>
                  <w:rPr>
                    <w:rFonts w:ascii="Cambria Math" w:hAnsi="Cambria Math"/>
                  </w:rPr>
                </m:ctrlPr>
              </m:fPr>
              <m:num>
                <m:r>
                  <m:rPr>
                    <m:sty m:val="p"/>
                  </m:rPr>
                  <w:rPr>
                    <w:rFonts w:ascii="Cambria Math"/>
                  </w:rPr>
                  <m:t>2</m:t>
                </m:r>
              </m:num>
              <m:den>
                <m:r>
                  <m:rPr>
                    <m:sty m:val="p"/>
                  </m:rPr>
                  <w:rPr>
                    <w:rFonts w:ascii="Cambria Math"/>
                  </w:rPr>
                  <m:t>3</m:t>
                </m:r>
              </m:den>
            </m:f>
          </m:e>
        </m:rad>
        <m:r>
          <m:rPr>
            <m:sty m:val="p"/>
          </m:rPr>
          <w:rPr>
            <w:rFonts w:ascii="Cambria Math"/>
          </w:rPr>
          <m:t>,</m:t>
        </m:r>
        <m:rad>
          <m:radPr>
            <m:degHide m:val="on"/>
            <m:ctrlPr>
              <w:rPr>
                <w:rFonts w:ascii="Cambria Math" w:hAnsi="Cambria Math"/>
              </w:rPr>
            </m:ctrlPr>
          </m:radPr>
          <m:deg/>
          <m:e>
            <m:f>
              <m:fPr>
                <m:ctrlPr>
                  <w:rPr>
                    <w:rFonts w:ascii="Cambria Math" w:hAnsi="Cambria Math"/>
                  </w:rPr>
                </m:ctrlPr>
              </m:fPr>
              <m:num>
                <m:r>
                  <m:rPr>
                    <m:sty m:val="p"/>
                  </m:rPr>
                  <w:rPr>
                    <w:rFonts w:ascii="Cambria Math"/>
                  </w:rPr>
                  <m:t>2</m:t>
                </m:r>
              </m:num>
              <m:den>
                <m:r>
                  <m:rPr>
                    <m:sty m:val="p"/>
                  </m:rPr>
                  <w:rPr>
                    <w:rFonts w:ascii="Cambria Math"/>
                  </w:rPr>
                  <m:t>3</m:t>
                </m:r>
              </m:den>
            </m:f>
          </m:e>
        </m:rad>
      </m:oMath>
    </w:p>
    <w:p w:rsidR="001042DE" w:rsidRPr="002A5EE1" w:rsidRDefault="00982197" w:rsidP="001042DE">
      <w:pPr>
        <w:pStyle w:val="ListParagraph"/>
        <w:numPr>
          <w:ilvl w:val="0"/>
          <w:numId w:val="4"/>
        </w:numPr>
      </w:pPr>
      <w:r w:rsidRPr="002A5EE1">
        <w:t>128</w:t>
      </w:r>
    </w:p>
    <w:p w:rsidR="001042DE" w:rsidRPr="002A5EE1" w:rsidRDefault="007555A9" w:rsidP="001042DE">
      <w:pPr>
        <w:pStyle w:val="ListParagraph"/>
        <w:numPr>
          <w:ilvl w:val="0"/>
          <w:numId w:val="4"/>
        </w:numPr>
      </w:pPr>
      <w:r w:rsidRPr="002A5EE1">
        <w:t xml:space="preserve">2, ½ </w:t>
      </w:r>
    </w:p>
    <w:p w:rsidR="007555A9" w:rsidRPr="002A5EE1" w:rsidRDefault="007555A9" w:rsidP="001042DE">
      <w:pPr>
        <w:pStyle w:val="ListParagraph"/>
        <w:numPr>
          <w:ilvl w:val="0"/>
          <w:numId w:val="4"/>
        </w:numPr>
      </w:pPr>
    </w:p>
    <w:p w:rsidR="007555A9" w:rsidRPr="002A5EE1" w:rsidRDefault="007E40E2" w:rsidP="001042DE">
      <w:pPr>
        <w:pStyle w:val="ListParagraph"/>
        <w:numPr>
          <w:ilvl w:val="0"/>
          <w:numId w:val="4"/>
        </w:numPr>
      </w:pPr>
      <w:r w:rsidRPr="002A5EE1">
        <w:t>31.5 cm</w:t>
      </w:r>
    </w:p>
    <w:p w:rsidR="007555A9" w:rsidRPr="002A5EE1" w:rsidRDefault="003B5B6C" w:rsidP="001042DE">
      <w:pPr>
        <w:pStyle w:val="ListParagraph"/>
        <w:numPr>
          <w:ilvl w:val="0"/>
          <w:numId w:val="4"/>
        </w:numPr>
      </w:pPr>
      <w:r w:rsidRPr="002A5EE1">
        <w:t>6 cm.</w:t>
      </w:r>
    </w:p>
    <w:p w:rsidR="007555A9" w:rsidRPr="002A5EE1" w:rsidRDefault="00982197" w:rsidP="001042DE">
      <w:pPr>
        <w:pStyle w:val="ListParagraph"/>
        <w:numPr>
          <w:ilvl w:val="0"/>
          <w:numId w:val="4"/>
        </w:numPr>
      </w:pPr>
      <w:r w:rsidRPr="002A5EE1">
        <w:t>17 and 18</w:t>
      </w:r>
    </w:p>
    <w:p w:rsidR="007555A9" w:rsidRPr="002A5EE1" w:rsidRDefault="00B75D15" w:rsidP="001042DE">
      <w:pPr>
        <w:pStyle w:val="ListParagraph"/>
        <w:numPr>
          <w:ilvl w:val="0"/>
          <w:numId w:val="4"/>
        </w:numPr>
      </w:pPr>
      <m:oMath>
        <m:r>
          <m:rPr>
            <m:sty m:val="p"/>
          </m:rPr>
          <w:rPr>
            <w:rFonts w:ascii="Cambria Math"/>
          </w:rPr>
          <m:t xml:space="preserve">1, </m:t>
        </m:r>
        <m:r>
          <m:rPr>
            <m:sty m:val="p"/>
          </m:rPr>
          <m:t>-</m:t>
        </m:r>
        <m:f>
          <m:fPr>
            <m:ctrlPr>
              <w:rPr>
                <w:rFonts w:ascii="Cambria Math" w:hAnsi="Cambria Math"/>
              </w:rPr>
            </m:ctrlPr>
          </m:fPr>
          <m:num>
            <m:r>
              <m:rPr>
                <m:sty m:val="p"/>
              </m:rPr>
              <w:rPr>
                <w:rFonts w:ascii="Cambria Math"/>
              </w:rPr>
              <m:t>5</m:t>
            </m:r>
          </m:num>
          <m:den>
            <m:r>
              <m:rPr>
                <m:sty m:val="p"/>
              </m:rPr>
              <w:rPr>
                <w:rFonts w:ascii="Cambria Math"/>
              </w:rPr>
              <m:t>4</m:t>
            </m:r>
          </m:den>
        </m:f>
      </m:oMath>
      <w:r w:rsidR="00E46012" w:rsidRPr="002A5EE1">
        <w:t xml:space="preserve"> Or </w:t>
      </w:r>
      <m:oMath>
        <m:r>
          <m:rPr>
            <m:sty m:val="p"/>
          </m:rPr>
          <m:t>-</m:t>
        </m:r>
        <m:r>
          <m:rPr>
            <m:sty m:val="p"/>
          </m:rPr>
          <w:rPr>
            <w:rFonts w:ascii="Cambria Math"/>
          </w:rPr>
          <m:t xml:space="preserve">13, </m:t>
        </m:r>
        <m:r>
          <m:rPr>
            <m:sty m:val="p"/>
          </m:rPr>
          <m:t>-</m:t>
        </m:r>
        <m:r>
          <m:rPr>
            <m:sty m:val="p"/>
          </m:rPr>
          <w:rPr>
            <w:rFonts w:ascii="Cambria Math"/>
          </w:rPr>
          <m:t xml:space="preserve">8, </m:t>
        </m:r>
        <m:r>
          <m:rPr>
            <m:sty m:val="p"/>
          </m:rPr>
          <m:t>-</m:t>
        </m:r>
        <m:r>
          <m:rPr>
            <m:sty m:val="p"/>
          </m:rPr>
          <w:rPr>
            <w:rFonts w:ascii="Cambria Math"/>
          </w:rPr>
          <m:t>3</m:t>
        </m:r>
      </m:oMath>
      <w:r w:rsidR="00E46012" w:rsidRPr="002A5EE1">
        <w:rPr>
          <w:rFonts w:eastAsiaTheme="minorEastAsia"/>
        </w:rPr>
        <w:t>.</w:t>
      </w:r>
    </w:p>
    <w:p w:rsidR="007555A9" w:rsidRPr="002A5EE1" w:rsidRDefault="00982197" w:rsidP="001042DE">
      <w:pPr>
        <w:pStyle w:val="ListParagraph"/>
        <w:numPr>
          <w:ilvl w:val="0"/>
          <w:numId w:val="4"/>
        </w:numPr>
      </w:pPr>
      <w:r w:rsidRPr="002A5EE1">
        <w:t>370 m</w:t>
      </w:r>
    </w:p>
    <w:p w:rsidR="007555A9" w:rsidRPr="002A5EE1" w:rsidRDefault="009920F0" w:rsidP="001042DE">
      <w:pPr>
        <w:pStyle w:val="ListParagraph"/>
        <w:numPr>
          <w:ilvl w:val="0"/>
          <w:numId w:val="4"/>
        </w:numPr>
      </w:pPr>
      <w:r w:rsidRPr="002A5EE1">
        <w:t>4.6 cm (approx.)</w:t>
      </w:r>
    </w:p>
    <w:p w:rsidR="007555A9" w:rsidRPr="002A5EE1" w:rsidRDefault="007555A9" w:rsidP="001042DE">
      <w:pPr>
        <w:pStyle w:val="ListParagraph"/>
        <w:numPr>
          <w:ilvl w:val="0"/>
          <w:numId w:val="4"/>
        </w:numPr>
      </w:pPr>
    </w:p>
    <w:p w:rsidR="007555A9" w:rsidRPr="002A5EE1" w:rsidRDefault="00977E50" w:rsidP="001042DE">
      <w:pPr>
        <w:pStyle w:val="ListParagraph"/>
        <w:numPr>
          <w:ilvl w:val="0"/>
          <w:numId w:val="4"/>
        </w:numPr>
      </w:pPr>
      <w:r w:rsidRPr="002A5EE1">
        <w:lastRenderedPageBreak/>
        <w:t>7.32m   and  17.32m</w:t>
      </w:r>
    </w:p>
    <w:p w:rsidR="007555A9" w:rsidRPr="002A5EE1" w:rsidRDefault="00B75D15" w:rsidP="001042DE">
      <w:pPr>
        <w:pStyle w:val="ListParagraph"/>
        <w:numPr>
          <w:ilvl w:val="0"/>
          <w:numId w:val="4"/>
        </w:numPr>
      </w:pPr>
      <m:oMath>
        <m:r>
          <m:rPr>
            <m:sty m:val="p"/>
          </m:rPr>
          <w:rPr>
            <w:rFonts w:ascii="Cambria Math"/>
          </w:rPr>
          <m:t>x=3 .</m:t>
        </m:r>
      </m:oMath>
    </w:p>
    <w:p w:rsidR="007555A9" w:rsidRPr="002A5EE1" w:rsidRDefault="00562197" w:rsidP="001042DE">
      <w:pPr>
        <w:pStyle w:val="ListParagraph"/>
        <w:numPr>
          <w:ilvl w:val="0"/>
          <w:numId w:val="4"/>
        </w:numPr>
      </w:pPr>
      <w:r w:rsidRPr="002A5EE1">
        <w:t>Rs. 1925</w:t>
      </w:r>
    </w:p>
    <w:p w:rsidR="007555A9" w:rsidRPr="002A5EE1" w:rsidRDefault="001B2467" w:rsidP="001042DE">
      <w:pPr>
        <w:pStyle w:val="ListParagraph"/>
        <w:numPr>
          <w:ilvl w:val="0"/>
          <w:numId w:val="4"/>
        </w:numPr>
      </w:pPr>
      <m:oMath>
        <m:d>
          <m:dPr>
            <m:ctrlPr>
              <w:rPr>
                <w:rFonts w:ascii="Cambria Math" w:hAnsi="Cambria Math"/>
              </w:rPr>
            </m:ctrlPr>
          </m:dPr>
          <m:e>
            <m:r>
              <m:rPr>
                <m:sty m:val="p"/>
              </m:rPr>
              <w:rPr>
                <w:rFonts w:ascii="Cambria Math"/>
              </w:rPr>
              <m:t>i</m:t>
            </m:r>
          </m:e>
        </m:d>
        <m:r>
          <m:rPr>
            <m:sty m:val="p"/>
          </m:rPr>
          <w:rPr>
            <w:rFonts w:ascii="Cambria Math"/>
          </w:rPr>
          <m:t xml:space="preserve">.  </m:t>
        </m:r>
        <m:f>
          <m:fPr>
            <m:ctrlPr>
              <w:rPr>
                <w:rFonts w:ascii="Cambria Math" w:hAnsi="Cambria Math"/>
              </w:rPr>
            </m:ctrlPr>
          </m:fPr>
          <m:num>
            <m:r>
              <m:rPr>
                <m:sty m:val="p"/>
              </m:rPr>
              <w:rPr>
                <w:rFonts w:ascii="Cambria Math"/>
              </w:rPr>
              <m:t>77</m:t>
            </m:r>
          </m:num>
          <m:den>
            <m:r>
              <m:rPr>
                <m:sty m:val="p"/>
              </m:rPr>
              <w:rPr>
                <w:rFonts w:ascii="Cambria Math"/>
              </w:rPr>
              <m:t>8</m:t>
            </m:r>
          </m:den>
        </m:f>
        <m:r>
          <m:rPr>
            <m:sty m:val="p"/>
          </m:rPr>
          <w:rPr>
            <w:rFonts w:ascii="Cambria Math"/>
          </w:rPr>
          <m:t xml:space="preserve"> </m:t>
        </m:r>
        <m:sSup>
          <m:sSupPr>
            <m:ctrlPr>
              <w:rPr>
                <w:rFonts w:ascii="Cambria Math" w:hAnsi="Cambria Math"/>
              </w:rPr>
            </m:ctrlPr>
          </m:sSupPr>
          <m:e>
            <m:r>
              <m:rPr>
                <m:sty m:val="p"/>
              </m:rPr>
              <w:rPr>
                <w:rFonts w:ascii="Cambria Math"/>
              </w:rPr>
              <m:t>cm</m:t>
            </m:r>
          </m:e>
          <m:sup>
            <m:r>
              <m:rPr>
                <m:sty m:val="p"/>
              </m:rPr>
              <w:rPr>
                <w:rFonts w:ascii="Cambria Math"/>
              </w:rPr>
              <m:t>2</m:t>
            </m:r>
          </m:sup>
        </m:sSup>
        <m:r>
          <m:rPr>
            <m:sty m:val="p"/>
          </m:rPr>
          <w:rPr>
            <w:rFonts w:ascii="Cambria Math"/>
          </w:rPr>
          <m:t xml:space="preserve">    </m:t>
        </m:r>
        <m:d>
          <m:dPr>
            <m:ctrlPr>
              <w:rPr>
                <w:rFonts w:ascii="Cambria Math" w:hAnsi="Cambria Math"/>
              </w:rPr>
            </m:ctrlPr>
          </m:dPr>
          <m:e>
            <m:r>
              <m:rPr>
                <m:sty m:val="p"/>
              </m:rPr>
              <w:rPr>
                <w:rFonts w:ascii="Cambria Math"/>
              </w:rPr>
              <m:t>ii</m:t>
            </m:r>
          </m:e>
        </m:d>
        <m:r>
          <m:rPr>
            <m:sty m:val="p"/>
          </m:rPr>
          <w:rPr>
            <w:rFonts w:ascii="Cambria Math"/>
          </w:rPr>
          <m:t xml:space="preserve">.  </m:t>
        </m:r>
        <m:f>
          <m:fPr>
            <m:ctrlPr>
              <w:rPr>
                <w:rFonts w:ascii="Cambria Math" w:hAnsi="Cambria Math"/>
              </w:rPr>
            </m:ctrlPr>
          </m:fPr>
          <m:num>
            <m:r>
              <m:rPr>
                <m:sty m:val="p"/>
              </m:rPr>
              <w:rPr>
                <w:rFonts w:ascii="Cambria Math"/>
              </w:rPr>
              <m:t>49</m:t>
            </m:r>
          </m:num>
          <m:den>
            <m:r>
              <m:rPr>
                <m:sty m:val="p"/>
              </m:rPr>
              <w:rPr>
                <w:rFonts w:ascii="Cambria Math"/>
              </w:rPr>
              <m:t>8</m:t>
            </m:r>
          </m:den>
        </m:f>
        <m:r>
          <m:rPr>
            <m:sty m:val="p"/>
          </m:rPr>
          <w:rPr>
            <w:rFonts w:ascii="Cambria Math"/>
          </w:rPr>
          <m:t xml:space="preserve"> </m:t>
        </m:r>
        <m:sSup>
          <m:sSupPr>
            <m:ctrlPr>
              <w:rPr>
                <w:rFonts w:ascii="Cambria Math" w:hAnsi="Cambria Math"/>
              </w:rPr>
            </m:ctrlPr>
          </m:sSupPr>
          <m:e>
            <m:r>
              <m:rPr>
                <m:sty m:val="p"/>
              </m:rPr>
              <w:rPr>
                <w:rFonts w:ascii="Cambria Math"/>
              </w:rPr>
              <m:t>cm</m:t>
            </m:r>
          </m:e>
          <m:sup>
            <m:r>
              <m:rPr>
                <m:sty m:val="p"/>
              </m:rPr>
              <w:rPr>
                <w:rFonts w:ascii="Cambria Math"/>
              </w:rPr>
              <m:t>2</m:t>
            </m:r>
          </m:sup>
        </m:sSup>
      </m:oMath>
    </w:p>
    <w:p w:rsidR="007555A9" w:rsidRPr="002A5EE1" w:rsidRDefault="009D4A2F" w:rsidP="001042DE">
      <w:pPr>
        <w:pStyle w:val="ListParagraph"/>
        <w:numPr>
          <w:ilvl w:val="0"/>
          <w:numId w:val="4"/>
        </w:numPr>
      </w:pPr>
      <w:r w:rsidRPr="002A5EE1">
        <w:t>48510 cm</w:t>
      </w:r>
      <w:r w:rsidRPr="002A5EE1">
        <w:rPr>
          <w:vertAlign w:val="superscript"/>
        </w:rPr>
        <w:t>3</w:t>
      </w:r>
      <w:r w:rsidRPr="002A5EE1">
        <w:t xml:space="preserve">, </w:t>
      </w:r>
      <w:r w:rsidR="006C08A1" w:rsidRPr="002A5EE1">
        <w:t>5461.5 cm</w:t>
      </w:r>
      <w:r w:rsidR="006C08A1" w:rsidRPr="002A5EE1">
        <w:rPr>
          <w:vertAlign w:val="superscript"/>
        </w:rPr>
        <w:t>2</w:t>
      </w:r>
      <w:r w:rsidR="006C08A1" w:rsidRPr="002A5EE1">
        <w:t>, 8079.5 cm</w:t>
      </w:r>
      <w:r w:rsidR="006C08A1" w:rsidRPr="002A5EE1">
        <w:rPr>
          <w:vertAlign w:val="superscript"/>
        </w:rPr>
        <w:t>2</w:t>
      </w:r>
    </w:p>
    <w:p w:rsidR="007555A9" w:rsidRPr="002A5EE1" w:rsidRDefault="00AA01E0" w:rsidP="001042DE">
      <w:pPr>
        <w:pStyle w:val="ListParagraph"/>
        <w:numPr>
          <w:ilvl w:val="0"/>
          <w:numId w:val="4"/>
        </w:numPr>
      </w:pPr>
      <w:r w:rsidRPr="002A5EE1">
        <w:t xml:space="preserve"> 25 hours, 15 hours.</w:t>
      </w:r>
    </w:p>
    <w:p w:rsidR="007555A9" w:rsidRPr="002A5EE1" w:rsidRDefault="00984BE7" w:rsidP="001042DE">
      <w:pPr>
        <w:pStyle w:val="ListParagraph"/>
        <w:numPr>
          <w:ilvl w:val="0"/>
          <w:numId w:val="4"/>
        </w:numPr>
      </w:pPr>
      <w:r w:rsidRPr="002A5EE1">
        <w:t>32</w:t>
      </w:r>
      <w:r w:rsidRPr="002A5EE1">
        <w:rPr>
          <w:vertAlign w:val="superscript"/>
        </w:rPr>
        <w:t>nd</w:t>
      </w:r>
      <w:r w:rsidRPr="002A5EE1">
        <w:t xml:space="preserve"> term</w:t>
      </w:r>
    </w:p>
    <w:p w:rsidR="007555A9" w:rsidRPr="002A5EE1" w:rsidRDefault="007555A9" w:rsidP="001042DE">
      <w:pPr>
        <w:pStyle w:val="ListParagraph"/>
        <w:numPr>
          <w:ilvl w:val="0"/>
          <w:numId w:val="4"/>
        </w:numPr>
      </w:pPr>
    </w:p>
    <w:p w:rsidR="007555A9" w:rsidRPr="002A5EE1" w:rsidRDefault="007555A9" w:rsidP="001042DE">
      <w:pPr>
        <w:pStyle w:val="ListParagraph"/>
        <w:numPr>
          <w:ilvl w:val="0"/>
          <w:numId w:val="4"/>
        </w:numPr>
      </w:pPr>
    </w:p>
    <w:p w:rsidR="007555A9" w:rsidRPr="002A5EE1" w:rsidRDefault="0063020F" w:rsidP="001042DE">
      <w:pPr>
        <w:pStyle w:val="ListParagraph"/>
        <w:numPr>
          <w:ilvl w:val="0"/>
          <w:numId w:val="4"/>
        </w:numPr>
      </w:pPr>
      <w:r w:rsidRPr="002A5EE1">
        <w:t>15 cm and 17 cm.</w:t>
      </w:r>
    </w:p>
    <w:p w:rsidR="007555A9" w:rsidRPr="002A5EE1" w:rsidRDefault="009815FD" w:rsidP="001042DE">
      <w:pPr>
        <w:pStyle w:val="ListParagraph"/>
        <w:numPr>
          <w:ilvl w:val="0"/>
          <w:numId w:val="4"/>
        </w:numPr>
      </w:pPr>
      <w:r w:rsidRPr="002A5EE1">
        <w:t>20/3 cm</w:t>
      </w:r>
    </w:p>
    <w:p w:rsidR="007555A9" w:rsidRPr="002A5EE1" w:rsidRDefault="001B2467" w:rsidP="001042DE">
      <w:pPr>
        <w:pStyle w:val="ListParagraph"/>
        <w:numPr>
          <w:ilvl w:val="0"/>
          <w:numId w:val="4"/>
        </w:numPr>
      </w:pPr>
      <m:oMath>
        <m:d>
          <m:dPr>
            <m:ctrlPr>
              <w:rPr>
                <w:rFonts w:ascii="Cambria Math" w:hAnsi="Cambria Math"/>
              </w:rPr>
            </m:ctrlPr>
          </m:dPr>
          <m:e>
            <m:r>
              <m:rPr>
                <m:sty m:val="p"/>
              </m:rPr>
              <w:rPr>
                <w:rFonts w:ascii="Cambria Math"/>
              </w:rPr>
              <m:t>a</m:t>
            </m:r>
          </m:e>
        </m:d>
        <m:r>
          <m:rPr>
            <m:sty m:val="p"/>
          </m:rPr>
          <w:rPr>
            <w:rFonts w:ascii="Cambria Math"/>
          </w:rPr>
          <m:t xml:space="preserve">.  </m:t>
        </m:r>
        <m:f>
          <m:fPr>
            <m:ctrlPr>
              <w:rPr>
                <w:rFonts w:ascii="Cambria Math" w:hAnsi="Cambria Math"/>
              </w:rPr>
            </m:ctrlPr>
          </m:fPr>
          <m:num>
            <m:r>
              <m:rPr>
                <m:sty m:val="p"/>
              </m:rPr>
              <w:rPr>
                <w:rFonts w:ascii="Cambria Math"/>
              </w:rPr>
              <m:t>11</m:t>
            </m:r>
          </m:num>
          <m:den>
            <m:r>
              <m:rPr>
                <m:sty m:val="p"/>
              </m:rPr>
              <w:rPr>
                <w:rFonts w:ascii="Cambria Math"/>
              </w:rPr>
              <m:t>35</m:t>
            </m:r>
          </m:den>
        </m:f>
        <m:r>
          <m:rPr>
            <m:sty m:val="p"/>
          </m:rPr>
          <w:rPr>
            <w:rFonts w:ascii="Cambria Math"/>
          </w:rPr>
          <m:t xml:space="preserve">     </m:t>
        </m:r>
        <m:d>
          <m:dPr>
            <m:ctrlPr>
              <w:rPr>
                <w:rFonts w:ascii="Cambria Math" w:hAnsi="Cambria Math"/>
              </w:rPr>
            </m:ctrlPr>
          </m:dPr>
          <m:e>
            <m:r>
              <m:rPr>
                <m:sty m:val="p"/>
              </m:rPr>
              <w:rPr>
                <w:rFonts w:ascii="Cambria Math"/>
              </w:rPr>
              <m:t>b</m:t>
            </m:r>
          </m:e>
        </m:d>
        <m:r>
          <m:rPr>
            <m:sty m:val="p"/>
          </m:rPr>
          <w:rPr>
            <w:rFonts w:ascii="Cambria Math"/>
          </w:rPr>
          <m:t xml:space="preserve">. </m:t>
        </m:r>
        <m:f>
          <m:fPr>
            <m:ctrlPr>
              <w:rPr>
                <w:rFonts w:ascii="Cambria Math" w:hAnsi="Cambria Math"/>
              </w:rPr>
            </m:ctrlPr>
          </m:fPr>
          <m:num>
            <m:r>
              <m:rPr>
                <m:sty m:val="p"/>
              </m:rPr>
              <w:rPr>
                <w:rFonts w:ascii="Cambria Math"/>
              </w:rPr>
              <m:t>1</m:t>
            </m:r>
          </m:num>
          <m:den>
            <m:r>
              <m:rPr>
                <m:sty m:val="p"/>
              </m:rPr>
              <w:rPr>
                <w:rFonts w:ascii="Cambria Math"/>
              </w:rPr>
              <m:t>7</m:t>
            </m:r>
          </m:den>
        </m:f>
        <m:r>
          <m:rPr>
            <m:sty m:val="p"/>
          </m:rPr>
          <w:rPr>
            <w:rFonts w:ascii="Cambria Math"/>
          </w:rPr>
          <m:t xml:space="preserve">    </m:t>
        </m:r>
        <m:d>
          <m:dPr>
            <m:ctrlPr>
              <w:rPr>
                <w:rFonts w:ascii="Cambria Math" w:hAnsi="Cambria Math"/>
              </w:rPr>
            </m:ctrlPr>
          </m:dPr>
          <m:e>
            <m:r>
              <m:rPr>
                <m:sty m:val="p"/>
              </m:rPr>
              <w:rPr>
                <w:rFonts w:ascii="Cambria Math"/>
              </w:rPr>
              <m:t>c</m:t>
            </m:r>
          </m:e>
        </m:d>
        <m:r>
          <m:rPr>
            <m:sty m:val="p"/>
          </m:rPr>
          <w:rPr>
            <w:rFonts w:ascii="Cambria Math"/>
          </w:rPr>
          <m:t xml:space="preserve">. </m:t>
        </m:r>
        <m:f>
          <m:fPr>
            <m:ctrlPr>
              <w:rPr>
                <w:rFonts w:ascii="Cambria Math" w:hAnsi="Cambria Math"/>
              </w:rPr>
            </m:ctrlPr>
          </m:fPr>
          <m:num>
            <m:r>
              <m:rPr>
                <m:sty m:val="p"/>
              </m:rPr>
              <w:rPr>
                <w:rFonts w:ascii="Cambria Math"/>
              </w:rPr>
              <m:t>16</m:t>
            </m:r>
          </m:num>
          <m:den>
            <m:r>
              <m:rPr>
                <m:sty m:val="p"/>
              </m:rPr>
              <w:rPr>
                <w:rFonts w:ascii="Cambria Math"/>
              </w:rPr>
              <m:t>35</m:t>
            </m:r>
          </m:den>
        </m:f>
      </m:oMath>
    </w:p>
    <w:p w:rsidR="007555A9" w:rsidRPr="002A5EE1" w:rsidRDefault="004456B9" w:rsidP="001042DE">
      <w:pPr>
        <w:pStyle w:val="ListParagraph"/>
        <w:numPr>
          <w:ilvl w:val="0"/>
          <w:numId w:val="4"/>
        </w:numPr>
      </w:pPr>
      <w:r w:rsidRPr="002A5EE1">
        <w:t>3 seconds</w:t>
      </w:r>
    </w:p>
    <w:p w:rsidR="007555A9" w:rsidRPr="002A5EE1" w:rsidRDefault="008067F2" w:rsidP="001042DE">
      <w:pPr>
        <w:pStyle w:val="ListParagraph"/>
        <w:numPr>
          <w:ilvl w:val="0"/>
          <w:numId w:val="4"/>
        </w:numPr>
      </w:pPr>
      <w:r w:rsidRPr="002A5EE1">
        <w:t xml:space="preserve"> 57 cm</w:t>
      </w:r>
      <w:r w:rsidRPr="002A5EE1">
        <w:rPr>
          <w:vertAlign w:val="superscript"/>
        </w:rPr>
        <w:t>2</w:t>
      </w:r>
      <w:r w:rsidRPr="002A5EE1">
        <w:t>.</w:t>
      </w:r>
    </w:p>
    <w:p w:rsidR="00FC3884" w:rsidRDefault="00EF129E" w:rsidP="001042DE">
      <w:pPr>
        <w:pStyle w:val="ListParagraph"/>
        <w:numPr>
          <w:ilvl w:val="0"/>
          <w:numId w:val="4"/>
        </w:numPr>
      </w:pPr>
      <w:r w:rsidRPr="002A5EE1">
        <w:t>25.12 cm</w:t>
      </w:r>
      <w:r w:rsidRPr="002A5EE1">
        <w:rPr>
          <w:vertAlign w:val="superscript"/>
        </w:rPr>
        <w:t>2</w:t>
      </w:r>
      <w:r w:rsidRPr="002A5EE1">
        <w:t>, difference = 25.12 cm</w:t>
      </w:r>
      <w:r w:rsidRPr="002A5EE1">
        <w:rPr>
          <w:vertAlign w:val="superscript"/>
        </w:rPr>
        <w:t>2</w:t>
      </w:r>
      <w:r w:rsidRPr="002A5EE1">
        <w:t xml:space="preserve">. </w:t>
      </w:r>
    </w:p>
    <w:p w:rsidR="002526EB" w:rsidRDefault="002526EB" w:rsidP="002526EB"/>
    <w:p w:rsidR="002526EB" w:rsidRPr="000132D0" w:rsidRDefault="002526EB" w:rsidP="002526EB">
      <w:pPr>
        <w:pStyle w:val="Title"/>
        <w:spacing w:after="0" w:line="276" w:lineRule="auto"/>
        <w:jc w:val="center"/>
        <w:rPr>
          <w:rFonts w:asciiTheme="minorHAnsi" w:hAnsiTheme="minorHAnsi"/>
        </w:rPr>
      </w:pPr>
      <w:r w:rsidRPr="000132D0">
        <w:rPr>
          <w:rFonts w:asciiTheme="minorHAnsi" w:hAnsiTheme="minorHAnsi"/>
        </w:rPr>
        <w:t>K.P.CLASSES</w:t>
      </w:r>
    </w:p>
    <w:p w:rsidR="002526EB" w:rsidRPr="002A5EE1" w:rsidRDefault="002526EB" w:rsidP="002526EB"/>
    <w:sectPr w:rsidR="002526EB" w:rsidRPr="002A5EE1" w:rsidSect="00C30C53">
      <w:type w:val="continuous"/>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4FE" w:rsidRDefault="002274FE" w:rsidP="00C30C53">
      <w:pPr>
        <w:spacing w:after="0" w:line="240" w:lineRule="auto"/>
      </w:pPr>
      <w:r>
        <w:separator/>
      </w:r>
    </w:p>
  </w:endnote>
  <w:endnote w:type="continuationSeparator" w:id="1">
    <w:p w:rsidR="002274FE" w:rsidRDefault="002274FE" w:rsidP="00C30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EB" w:rsidRPr="00AF0E01" w:rsidRDefault="002526EB" w:rsidP="002526EB">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2526EB" w:rsidRDefault="00252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4FE" w:rsidRDefault="002274FE" w:rsidP="00C30C53">
      <w:pPr>
        <w:spacing w:after="0" w:line="240" w:lineRule="auto"/>
      </w:pPr>
      <w:r>
        <w:separator/>
      </w:r>
    </w:p>
  </w:footnote>
  <w:footnote w:type="continuationSeparator" w:id="1">
    <w:p w:rsidR="002274FE" w:rsidRDefault="002274FE" w:rsidP="00C30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53" w:rsidRDefault="00C30C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EB" w:rsidRDefault="002526EB">
    <w:pPr>
      <w:pStyle w:val="Header"/>
    </w:pPr>
  </w:p>
  <w:tbl>
    <w:tblPr>
      <w:tblW w:w="0" w:type="auto"/>
      <w:jc w:val="center"/>
      <w:tblInd w:w="108" w:type="dxa"/>
      <w:tblLook w:val="0000"/>
    </w:tblPr>
    <w:tblGrid>
      <w:gridCol w:w="4033"/>
      <w:gridCol w:w="4715"/>
    </w:tblGrid>
    <w:tr w:rsidR="002526EB" w:rsidRPr="000D022D" w:rsidTr="00A131FE">
      <w:trPr>
        <w:trHeight w:val="1131"/>
        <w:jc w:val="center"/>
      </w:trPr>
      <w:tc>
        <w:tcPr>
          <w:tcW w:w="4033" w:type="dxa"/>
          <w:vAlign w:val="center"/>
        </w:tcPr>
        <w:p w:rsidR="002526EB" w:rsidRDefault="002526EB" w:rsidP="00A131FE">
          <w:pPr>
            <w:pStyle w:val="Header"/>
            <w:jc w:val="center"/>
          </w:pPr>
          <w:r>
            <w:rPr>
              <w:noProof/>
            </w:rPr>
            <w:drawing>
              <wp:inline distT="0" distB="0" distL="0" distR="0">
                <wp:extent cx="2084705" cy="768350"/>
                <wp:effectExtent l="19050" t="0" r="0"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4705" cy="768350"/>
                        </a:xfrm>
                        <a:prstGeom prst="rect">
                          <a:avLst/>
                        </a:prstGeom>
                        <a:noFill/>
                        <a:ln w="9525">
                          <a:noFill/>
                          <a:miter lim="800000"/>
                          <a:headEnd/>
                          <a:tailEnd/>
                        </a:ln>
                      </pic:spPr>
                    </pic:pic>
                  </a:graphicData>
                </a:graphic>
              </wp:inline>
            </w:drawing>
          </w:r>
        </w:p>
      </w:tc>
      <w:tc>
        <w:tcPr>
          <w:tcW w:w="4715" w:type="dxa"/>
          <w:vAlign w:val="center"/>
        </w:tcPr>
        <w:p w:rsidR="002526EB" w:rsidRPr="000D022D" w:rsidRDefault="002526EB" w:rsidP="00A131FE">
          <w:pPr>
            <w:pStyle w:val="Header"/>
            <w:jc w:val="center"/>
            <w:rPr>
              <w:rFonts w:cs="Arial"/>
              <w:b/>
              <w:color w:val="0066CC"/>
            </w:rPr>
          </w:pPr>
          <w:hyperlink r:id="rId2" w:history="1">
            <w:r w:rsidRPr="000D022D">
              <w:rPr>
                <w:rStyle w:val="Hyperlink"/>
                <w:rFonts w:cs="Arial"/>
                <w:b/>
              </w:rPr>
              <w:t>http://www.cbseguess.com/</w:t>
            </w:r>
          </w:hyperlink>
        </w:p>
      </w:tc>
    </w:tr>
  </w:tbl>
  <w:p w:rsidR="00C30C53" w:rsidRDefault="00C30C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53" w:rsidRDefault="00C30C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7D1A"/>
    <w:multiLevelType w:val="hybridMultilevel"/>
    <w:tmpl w:val="738E9938"/>
    <w:lvl w:ilvl="0" w:tplc="0E985C5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15C07"/>
    <w:multiLevelType w:val="hybridMultilevel"/>
    <w:tmpl w:val="9B28B29C"/>
    <w:lvl w:ilvl="0" w:tplc="470AD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047D96"/>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92910"/>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73364"/>
    <w:multiLevelType w:val="hybridMultilevel"/>
    <w:tmpl w:val="1F0A42C4"/>
    <w:lvl w:ilvl="0" w:tplc="B86A281C">
      <w:start w:val="1"/>
      <w:numFmt w:val="lowerLetter"/>
      <w:lvlText w:val="%1."/>
      <w:lvlJc w:val="left"/>
      <w:pPr>
        <w:ind w:left="1080" w:hanging="360"/>
      </w:pPr>
      <w:rPr>
        <w:rFonts w:ascii="Times New Roman" w:hAnsi="Times New Roman" w:cs="Times New Roman" w:hint="default"/>
        <w:color w:val="231F2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4E5C6F"/>
    <w:multiLevelType w:val="hybridMultilevel"/>
    <w:tmpl w:val="F1AC1166"/>
    <w:lvl w:ilvl="0" w:tplc="5114D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323BE8"/>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66959"/>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803FD"/>
    <w:multiLevelType w:val="hybridMultilevel"/>
    <w:tmpl w:val="C5E44B22"/>
    <w:lvl w:ilvl="0" w:tplc="8488E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105C5F"/>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32E86"/>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65BDE"/>
    <w:multiLevelType w:val="hybridMultilevel"/>
    <w:tmpl w:val="4BBE0790"/>
    <w:lvl w:ilvl="0" w:tplc="DD6E7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E60055"/>
    <w:multiLevelType w:val="hybridMultilevel"/>
    <w:tmpl w:val="7EFACDEE"/>
    <w:lvl w:ilvl="0" w:tplc="EAF08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DD066B"/>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233FF"/>
    <w:multiLevelType w:val="hybridMultilevel"/>
    <w:tmpl w:val="A3DEE67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6A1875C0"/>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C642E"/>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E7DB4"/>
    <w:multiLevelType w:val="hybridMultilevel"/>
    <w:tmpl w:val="F9FCCF86"/>
    <w:lvl w:ilvl="0" w:tplc="6186C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323877"/>
    <w:multiLevelType w:val="hybridMultilevel"/>
    <w:tmpl w:val="9154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139E6"/>
    <w:multiLevelType w:val="hybridMultilevel"/>
    <w:tmpl w:val="A77EFE44"/>
    <w:lvl w:ilvl="0" w:tplc="34EEE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D715AA"/>
    <w:multiLevelType w:val="hybridMultilevel"/>
    <w:tmpl w:val="A2E2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20"/>
  </w:num>
  <w:num w:numId="5">
    <w:abstractNumId w:val="16"/>
  </w:num>
  <w:num w:numId="6">
    <w:abstractNumId w:val="13"/>
  </w:num>
  <w:num w:numId="7">
    <w:abstractNumId w:val="4"/>
  </w:num>
  <w:num w:numId="8">
    <w:abstractNumId w:val="3"/>
  </w:num>
  <w:num w:numId="9">
    <w:abstractNumId w:val="0"/>
  </w:num>
  <w:num w:numId="10">
    <w:abstractNumId w:val="5"/>
  </w:num>
  <w:num w:numId="11">
    <w:abstractNumId w:val="18"/>
  </w:num>
  <w:num w:numId="12">
    <w:abstractNumId w:val="8"/>
  </w:num>
  <w:num w:numId="13">
    <w:abstractNumId w:val="11"/>
  </w:num>
  <w:num w:numId="14">
    <w:abstractNumId w:val="1"/>
  </w:num>
  <w:num w:numId="15">
    <w:abstractNumId w:val="19"/>
  </w:num>
  <w:num w:numId="16">
    <w:abstractNumId w:val="17"/>
  </w:num>
  <w:num w:numId="17">
    <w:abstractNumId w:val="10"/>
  </w:num>
  <w:num w:numId="18">
    <w:abstractNumId w:val="9"/>
  </w:num>
  <w:num w:numId="19">
    <w:abstractNumId w:val="6"/>
  </w:num>
  <w:num w:numId="20">
    <w:abstractNumId w:val="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375BC6"/>
    <w:rsid w:val="00010DB6"/>
    <w:rsid w:val="000132D0"/>
    <w:rsid w:val="00015A94"/>
    <w:rsid w:val="00083245"/>
    <w:rsid w:val="000B0E0D"/>
    <w:rsid w:val="001042DE"/>
    <w:rsid w:val="001314C2"/>
    <w:rsid w:val="0015767D"/>
    <w:rsid w:val="001B2467"/>
    <w:rsid w:val="002274FE"/>
    <w:rsid w:val="002526EB"/>
    <w:rsid w:val="0027677C"/>
    <w:rsid w:val="002A5EE1"/>
    <w:rsid w:val="00375BC6"/>
    <w:rsid w:val="00380F8E"/>
    <w:rsid w:val="003B5B6C"/>
    <w:rsid w:val="003B6E44"/>
    <w:rsid w:val="004456B9"/>
    <w:rsid w:val="00447361"/>
    <w:rsid w:val="004506FD"/>
    <w:rsid w:val="004847C3"/>
    <w:rsid w:val="004E3F6A"/>
    <w:rsid w:val="00562197"/>
    <w:rsid w:val="005B462F"/>
    <w:rsid w:val="00615133"/>
    <w:rsid w:val="0063020F"/>
    <w:rsid w:val="00667B4D"/>
    <w:rsid w:val="006860BA"/>
    <w:rsid w:val="006C08A1"/>
    <w:rsid w:val="00717A95"/>
    <w:rsid w:val="007555A9"/>
    <w:rsid w:val="00765B57"/>
    <w:rsid w:val="007E40E2"/>
    <w:rsid w:val="007F676F"/>
    <w:rsid w:val="008067F2"/>
    <w:rsid w:val="00833BF9"/>
    <w:rsid w:val="00925F6F"/>
    <w:rsid w:val="00977E50"/>
    <w:rsid w:val="009815FD"/>
    <w:rsid w:val="00982197"/>
    <w:rsid w:val="00984BE7"/>
    <w:rsid w:val="009920F0"/>
    <w:rsid w:val="009D4A2F"/>
    <w:rsid w:val="00AA01E0"/>
    <w:rsid w:val="00B75D15"/>
    <w:rsid w:val="00C30C53"/>
    <w:rsid w:val="00CD4D3C"/>
    <w:rsid w:val="00D74BB1"/>
    <w:rsid w:val="00D76CD1"/>
    <w:rsid w:val="00DC2691"/>
    <w:rsid w:val="00E46012"/>
    <w:rsid w:val="00EF129E"/>
    <w:rsid w:val="00F10B1E"/>
    <w:rsid w:val="00FB26CB"/>
    <w:rsid w:val="00FC3884"/>
    <w:rsid w:val="00FD6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7D"/>
    <w:pPr>
      <w:ind w:left="720"/>
      <w:contextualSpacing/>
    </w:pPr>
  </w:style>
  <w:style w:type="paragraph" w:styleId="Title">
    <w:name w:val="Title"/>
    <w:basedOn w:val="Normal"/>
    <w:next w:val="Normal"/>
    <w:link w:val="TitleChar"/>
    <w:uiPriority w:val="10"/>
    <w:qFormat/>
    <w:rsid w:val="001576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67D"/>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5767D"/>
    <w:rPr>
      <w:color w:val="808080"/>
    </w:rPr>
  </w:style>
  <w:style w:type="paragraph" w:styleId="BalloonText">
    <w:name w:val="Balloon Text"/>
    <w:basedOn w:val="Normal"/>
    <w:link w:val="BalloonTextChar"/>
    <w:uiPriority w:val="99"/>
    <w:semiHidden/>
    <w:unhideWhenUsed/>
    <w:rsid w:val="0015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7D"/>
    <w:rPr>
      <w:rFonts w:ascii="Tahoma" w:hAnsi="Tahoma" w:cs="Tahoma"/>
      <w:sz w:val="16"/>
      <w:szCs w:val="16"/>
    </w:rPr>
  </w:style>
  <w:style w:type="paragraph" w:styleId="Header">
    <w:name w:val="header"/>
    <w:aliases w:val=" Char Char, Char Char Char Char"/>
    <w:basedOn w:val="Normal"/>
    <w:link w:val="HeaderChar"/>
    <w:unhideWhenUsed/>
    <w:rsid w:val="00C30C53"/>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C30C53"/>
  </w:style>
  <w:style w:type="paragraph" w:styleId="Footer">
    <w:name w:val="footer"/>
    <w:basedOn w:val="Normal"/>
    <w:link w:val="FooterChar"/>
    <w:unhideWhenUsed/>
    <w:rsid w:val="00C30C53"/>
    <w:pPr>
      <w:tabs>
        <w:tab w:val="center" w:pos="4680"/>
        <w:tab w:val="right" w:pos="9360"/>
      </w:tabs>
      <w:spacing w:after="0" w:line="240" w:lineRule="auto"/>
    </w:pPr>
  </w:style>
  <w:style w:type="character" w:customStyle="1" w:styleId="FooterChar">
    <w:name w:val="Footer Char"/>
    <w:basedOn w:val="DefaultParagraphFont"/>
    <w:link w:val="Footer"/>
    <w:rsid w:val="00C30C53"/>
  </w:style>
  <w:style w:type="character" w:styleId="Hyperlink">
    <w:name w:val="Hyperlink"/>
    <w:basedOn w:val="DefaultParagraphFont"/>
    <w:rsid w:val="002526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Accounts</cp:lastModifiedBy>
  <cp:revision>86</cp:revision>
  <dcterms:created xsi:type="dcterms:W3CDTF">2013-02-10T10:24:00Z</dcterms:created>
  <dcterms:modified xsi:type="dcterms:W3CDTF">2013-02-26T06:57:00Z</dcterms:modified>
</cp:coreProperties>
</file>