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4C" w:rsidRPr="00707888" w:rsidRDefault="00707888" w:rsidP="00915F4C">
      <w:pPr>
        <w:pStyle w:val="Title"/>
        <w:tabs>
          <w:tab w:val="clear" w:pos="9360"/>
          <w:tab w:val="right" w:pos="9790"/>
        </w:tabs>
        <w:rPr>
          <w:rFonts w:ascii="Times New Roman" w:hAnsi="Times New Roman"/>
          <w:sz w:val="32"/>
          <w:szCs w:val="32"/>
        </w:rPr>
      </w:pPr>
      <w:r w:rsidRPr="00707888">
        <w:rPr>
          <w:rFonts w:ascii="Times New Roman" w:hAnsi="Times New Roman"/>
          <w:sz w:val="32"/>
          <w:szCs w:val="32"/>
        </w:rPr>
        <w:t>SAMPLE</w:t>
      </w:r>
      <w:r w:rsidR="00915F4C" w:rsidRPr="00707888">
        <w:rPr>
          <w:rFonts w:ascii="Times New Roman" w:hAnsi="Times New Roman"/>
          <w:sz w:val="32"/>
          <w:szCs w:val="32"/>
        </w:rPr>
        <w:t xml:space="preserve"> PAPER - 2013</w:t>
      </w:r>
    </w:p>
    <w:p w:rsidR="00915F4C" w:rsidRPr="00707888" w:rsidRDefault="00915F4C" w:rsidP="00915F4C">
      <w:pPr>
        <w:pStyle w:val="Title"/>
        <w:tabs>
          <w:tab w:val="clear" w:pos="9360"/>
          <w:tab w:val="right" w:pos="9790"/>
        </w:tabs>
        <w:rPr>
          <w:rFonts w:ascii="Times New Roman" w:hAnsi="Times New Roman"/>
          <w:sz w:val="32"/>
          <w:szCs w:val="32"/>
        </w:rPr>
      </w:pPr>
    </w:p>
    <w:p w:rsidR="00915F4C" w:rsidRPr="00707888" w:rsidRDefault="00915F4C" w:rsidP="00915F4C">
      <w:pPr>
        <w:pStyle w:val="Title"/>
        <w:tabs>
          <w:tab w:val="clear" w:pos="9360"/>
          <w:tab w:val="right" w:pos="9790"/>
        </w:tabs>
        <w:rPr>
          <w:rFonts w:ascii="Times New Roman" w:hAnsi="Times New Roman"/>
          <w:sz w:val="32"/>
          <w:szCs w:val="32"/>
        </w:rPr>
      </w:pPr>
      <w:r w:rsidRPr="00707888">
        <w:rPr>
          <w:rFonts w:ascii="Times New Roman" w:hAnsi="Times New Roman"/>
          <w:sz w:val="32"/>
          <w:szCs w:val="32"/>
        </w:rPr>
        <w:t>CBSE CLASS-XII</w:t>
      </w:r>
    </w:p>
    <w:p w:rsidR="00915F4C" w:rsidRPr="00707888" w:rsidRDefault="00915F4C" w:rsidP="00915F4C">
      <w:pPr>
        <w:pStyle w:val="Heading1"/>
        <w:rPr>
          <w:rFonts w:ascii="Times New Roman" w:hAnsi="Times New Roman"/>
          <w:sz w:val="32"/>
          <w:szCs w:val="32"/>
        </w:rPr>
      </w:pPr>
    </w:p>
    <w:p w:rsidR="00915F4C" w:rsidRPr="00707888" w:rsidRDefault="00915F4C" w:rsidP="00915F4C">
      <w:pPr>
        <w:pStyle w:val="NoSpacing"/>
        <w:jc w:val="center"/>
        <w:rPr>
          <w:rFonts w:ascii="Times New Roman" w:hAnsi="Times New Roman" w:cs="Times New Roman"/>
          <w:b/>
          <w:sz w:val="32"/>
          <w:szCs w:val="32"/>
        </w:rPr>
      </w:pPr>
      <w:r w:rsidRPr="00707888">
        <w:rPr>
          <w:rFonts w:ascii="Times New Roman" w:hAnsi="Times New Roman" w:cs="Times New Roman"/>
          <w:b/>
          <w:sz w:val="32"/>
          <w:szCs w:val="32"/>
        </w:rPr>
        <w:t xml:space="preserve">SUBJECT: </w:t>
      </w:r>
      <w:r w:rsidR="00707888" w:rsidRPr="00707888">
        <w:rPr>
          <w:rFonts w:ascii="Times New Roman" w:hAnsi="Times New Roman" w:cs="Times New Roman"/>
          <w:b/>
          <w:sz w:val="32"/>
          <w:szCs w:val="32"/>
        </w:rPr>
        <w:t>PHYSICS</w:t>
      </w:r>
    </w:p>
    <w:p w:rsidR="00D71D03" w:rsidRPr="00D71D03" w:rsidRDefault="00D71D03" w:rsidP="00D71D03">
      <w:pPr>
        <w:pStyle w:val="NoSpacing"/>
        <w:spacing w:line="360" w:lineRule="auto"/>
        <w:ind w:left="7200"/>
        <w:jc w:val="center"/>
        <w:rPr>
          <w:rFonts w:ascii="Century Schoolbook" w:hAnsi="Century Schoolbook"/>
          <w:sz w:val="28"/>
        </w:rPr>
      </w:pPr>
      <w:r w:rsidRPr="00D71D03">
        <w:rPr>
          <w:rFonts w:ascii="Century Schoolbook" w:hAnsi="Century Schoolbook"/>
          <w:sz w:val="28"/>
        </w:rPr>
        <w:t xml:space="preserve">   </w:t>
      </w:r>
    </w:p>
    <w:p w:rsidR="00DE2B96" w:rsidRPr="00C25817" w:rsidRDefault="00DE2B96" w:rsidP="00D71D03">
      <w:pPr>
        <w:spacing w:line="360" w:lineRule="auto"/>
        <w:rPr>
          <w:rFonts w:ascii="Book Antiqua" w:hAnsi="Book Antiqua"/>
          <w:b/>
          <w:i/>
          <w:sz w:val="26"/>
          <w:szCs w:val="26"/>
        </w:rPr>
      </w:pPr>
      <w:r w:rsidRPr="00C25817">
        <w:rPr>
          <w:rFonts w:ascii="Book Antiqua" w:hAnsi="Book Antiqua"/>
          <w:b/>
          <w:i/>
          <w:sz w:val="26"/>
          <w:szCs w:val="26"/>
        </w:rPr>
        <w:t>MM MARKS: 70]</w:t>
      </w:r>
      <w:r w:rsidRPr="00C25817">
        <w:rPr>
          <w:rFonts w:ascii="Book Antiqua" w:hAnsi="Book Antiqua"/>
          <w:b/>
          <w:i/>
          <w:sz w:val="26"/>
          <w:szCs w:val="26"/>
        </w:rPr>
        <w:tab/>
      </w:r>
      <w:r w:rsidRPr="00C25817">
        <w:rPr>
          <w:rFonts w:ascii="Book Antiqua" w:hAnsi="Book Antiqua"/>
          <w:b/>
          <w:i/>
          <w:sz w:val="26"/>
          <w:szCs w:val="26"/>
        </w:rPr>
        <w:tab/>
      </w:r>
      <w:r w:rsidRPr="00C25817">
        <w:rPr>
          <w:rFonts w:ascii="Book Antiqua" w:hAnsi="Book Antiqua"/>
          <w:b/>
          <w:i/>
          <w:sz w:val="26"/>
          <w:szCs w:val="26"/>
        </w:rPr>
        <w:tab/>
      </w:r>
      <w:r w:rsidRPr="00C25817">
        <w:rPr>
          <w:rFonts w:ascii="Book Antiqua" w:hAnsi="Book Antiqua"/>
          <w:b/>
          <w:i/>
          <w:sz w:val="26"/>
          <w:szCs w:val="26"/>
        </w:rPr>
        <w:tab/>
      </w:r>
      <w:r w:rsidRPr="00C25817">
        <w:rPr>
          <w:rFonts w:ascii="Book Antiqua" w:hAnsi="Book Antiqua"/>
          <w:b/>
          <w:i/>
          <w:sz w:val="26"/>
          <w:szCs w:val="26"/>
        </w:rPr>
        <w:tab/>
      </w:r>
      <w:r w:rsidRPr="00C25817">
        <w:rPr>
          <w:rFonts w:ascii="Book Antiqua" w:hAnsi="Book Antiqua"/>
          <w:b/>
          <w:i/>
          <w:sz w:val="26"/>
          <w:szCs w:val="26"/>
        </w:rPr>
        <w:tab/>
        <w:t xml:space="preserve">  </w:t>
      </w:r>
      <w:r w:rsidRPr="00C25817">
        <w:rPr>
          <w:rFonts w:ascii="Book Antiqua" w:hAnsi="Book Antiqua"/>
          <w:b/>
          <w:i/>
          <w:sz w:val="26"/>
          <w:szCs w:val="26"/>
        </w:rPr>
        <w:tab/>
        <w:t xml:space="preserve">          </w:t>
      </w:r>
      <w:r w:rsidRPr="00C25817">
        <w:rPr>
          <w:rFonts w:ascii="Book Antiqua" w:hAnsi="Book Antiqua"/>
          <w:b/>
          <w:i/>
          <w:sz w:val="26"/>
          <w:szCs w:val="26"/>
        </w:rPr>
        <w:tab/>
      </w:r>
      <w:r w:rsidRPr="00C25817">
        <w:rPr>
          <w:rFonts w:ascii="Book Antiqua" w:hAnsi="Book Antiqua"/>
          <w:b/>
          <w:i/>
          <w:sz w:val="26"/>
          <w:szCs w:val="26"/>
        </w:rPr>
        <w:tab/>
        <w:t xml:space="preserve">          [TIME: 3 HOUR</w:t>
      </w:r>
    </w:p>
    <w:p w:rsidR="00DE2B96" w:rsidRPr="003D2535" w:rsidRDefault="00DE2B96" w:rsidP="00DE2B96">
      <w:pPr>
        <w:jc w:val="both"/>
        <w:rPr>
          <w:rFonts w:ascii="Forte" w:hAnsi="Forte" w:cs="Agent Orange"/>
          <w:sz w:val="25"/>
          <w:szCs w:val="25"/>
        </w:rPr>
      </w:pPr>
      <w:r w:rsidRPr="003D2535">
        <w:rPr>
          <w:rFonts w:ascii="Forte" w:hAnsi="Forte" w:cs="Agent Orange"/>
          <w:sz w:val="25"/>
          <w:szCs w:val="25"/>
        </w:rPr>
        <w:t>General Instructions:</w:t>
      </w:r>
    </w:p>
    <w:p w:rsidR="00DE2B96" w:rsidRPr="00707888" w:rsidRDefault="00DE2B96" w:rsidP="00DE2B96">
      <w:pPr>
        <w:pStyle w:val="ListParagraph"/>
        <w:numPr>
          <w:ilvl w:val="0"/>
          <w:numId w:val="6"/>
        </w:numPr>
        <w:rPr>
          <w:i/>
          <w:sz w:val="25"/>
          <w:szCs w:val="25"/>
        </w:rPr>
      </w:pPr>
      <w:r w:rsidRPr="00707888">
        <w:rPr>
          <w:i/>
          <w:sz w:val="25"/>
          <w:szCs w:val="25"/>
        </w:rPr>
        <w:t>All the questions are compulsory</w:t>
      </w:r>
    </w:p>
    <w:p w:rsidR="00DE2B96" w:rsidRPr="00707888" w:rsidRDefault="00DE2B96" w:rsidP="00DE2B96">
      <w:pPr>
        <w:pStyle w:val="ListParagraph"/>
        <w:numPr>
          <w:ilvl w:val="0"/>
          <w:numId w:val="6"/>
        </w:numPr>
        <w:rPr>
          <w:i/>
          <w:sz w:val="25"/>
          <w:szCs w:val="25"/>
        </w:rPr>
      </w:pPr>
      <w:r w:rsidRPr="00707888">
        <w:rPr>
          <w:i/>
          <w:sz w:val="25"/>
          <w:szCs w:val="25"/>
        </w:rPr>
        <w:t>Question no. 1 to 8 consist of one marks questions, which are very short answer type questions.</w:t>
      </w:r>
    </w:p>
    <w:p w:rsidR="00DE2B96" w:rsidRPr="00707888" w:rsidRDefault="00DE2B96" w:rsidP="00DE2B96">
      <w:pPr>
        <w:pStyle w:val="ListParagraph"/>
        <w:numPr>
          <w:ilvl w:val="0"/>
          <w:numId w:val="6"/>
        </w:numPr>
        <w:rPr>
          <w:i/>
          <w:sz w:val="25"/>
          <w:szCs w:val="25"/>
        </w:rPr>
      </w:pPr>
      <w:r w:rsidRPr="00707888">
        <w:rPr>
          <w:i/>
          <w:sz w:val="25"/>
          <w:szCs w:val="25"/>
        </w:rPr>
        <w:t>Question no. 9 to 16 consist of two marks questions, which are short answer type questions.</w:t>
      </w:r>
    </w:p>
    <w:p w:rsidR="00DE2B96" w:rsidRPr="00707888" w:rsidRDefault="00DE2B96" w:rsidP="00DE2B96">
      <w:pPr>
        <w:pStyle w:val="ListParagraph"/>
        <w:numPr>
          <w:ilvl w:val="0"/>
          <w:numId w:val="6"/>
        </w:numPr>
        <w:rPr>
          <w:i/>
          <w:sz w:val="25"/>
          <w:szCs w:val="25"/>
        </w:rPr>
      </w:pPr>
      <w:r w:rsidRPr="00707888">
        <w:rPr>
          <w:i/>
          <w:sz w:val="25"/>
          <w:szCs w:val="25"/>
        </w:rPr>
        <w:t>Question no. 17 to 25 consists of three marks questions, which are long answer type questions.</w:t>
      </w:r>
    </w:p>
    <w:p w:rsidR="00DE2B96" w:rsidRPr="00707888" w:rsidRDefault="00DE2B96" w:rsidP="00DE2B96">
      <w:pPr>
        <w:pStyle w:val="ListParagraph"/>
        <w:numPr>
          <w:ilvl w:val="0"/>
          <w:numId w:val="6"/>
        </w:numPr>
        <w:rPr>
          <w:i/>
          <w:sz w:val="25"/>
          <w:szCs w:val="25"/>
        </w:rPr>
      </w:pPr>
      <w:r w:rsidRPr="00707888">
        <w:rPr>
          <w:i/>
          <w:sz w:val="25"/>
          <w:szCs w:val="25"/>
        </w:rPr>
        <w:t>Question no. 26 consists of four mark question.</w:t>
      </w:r>
    </w:p>
    <w:p w:rsidR="00DE2B96" w:rsidRPr="00707888" w:rsidRDefault="00DE2B96" w:rsidP="00DE2B96">
      <w:pPr>
        <w:pStyle w:val="ListParagraph"/>
        <w:numPr>
          <w:ilvl w:val="0"/>
          <w:numId w:val="6"/>
        </w:numPr>
        <w:rPr>
          <w:i/>
          <w:sz w:val="25"/>
          <w:szCs w:val="25"/>
        </w:rPr>
      </w:pPr>
      <w:r w:rsidRPr="00707888">
        <w:rPr>
          <w:i/>
          <w:sz w:val="25"/>
          <w:szCs w:val="25"/>
        </w:rPr>
        <w:t>Question no. 27 to 29 consists of five marks question, which are very long answer type question.</w:t>
      </w:r>
    </w:p>
    <w:p w:rsidR="00DE2B96" w:rsidRPr="00707888" w:rsidRDefault="00DE2B96" w:rsidP="00DE2B96">
      <w:pPr>
        <w:pStyle w:val="ListParagraph"/>
        <w:numPr>
          <w:ilvl w:val="0"/>
          <w:numId w:val="6"/>
        </w:numPr>
        <w:rPr>
          <w:i/>
          <w:sz w:val="25"/>
          <w:szCs w:val="25"/>
        </w:rPr>
      </w:pPr>
      <w:r w:rsidRPr="00707888">
        <w:rPr>
          <w:i/>
          <w:sz w:val="25"/>
          <w:szCs w:val="25"/>
        </w:rPr>
        <w:t xml:space="preserve">There is no overall choice given. However internal choice is given in </w:t>
      </w:r>
      <w:r w:rsidR="004F7E86" w:rsidRPr="00707888">
        <w:rPr>
          <w:i/>
          <w:sz w:val="25"/>
          <w:szCs w:val="25"/>
        </w:rPr>
        <w:t>one</w:t>
      </w:r>
      <w:r w:rsidRPr="00707888">
        <w:rPr>
          <w:i/>
          <w:sz w:val="25"/>
          <w:szCs w:val="25"/>
        </w:rPr>
        <w:t xml:space="preserve"> questions of two marks, </w:t>
      </w:r>
      <w:r w:rsidR="004F7E86" w:rsidRPr="00707888">
        <w:rPr>
          <w:i/>
          <w:sz w:val="25"/>
          <w:szCs w:val="25"/>
        </w:rPr>
        <w:t>one</w:t>
      </w:r>
      <w:r w:rsidRPr="00707888">
        <w:rPr>
          <w:i/>
          <w:sz w:val="25"/>
          <w:szCs w:val="25"/>
        </w:rPr>
        <w:t xml:space="preserve"> questions of three marks and all the three questions of five marks.</w:t>
      </w:r>
    </w:p>
    <w:p w:rsidR="00DE2B96" w:rsidRPr="00707888" w:rsidRDefault="00DE2B96" w:rsidP="00DE2B96">
      <w:pPr>
        <w:pStyle w:val="ListParagraph"/>
        <w:numPr>
          <w:ilvl w:val="0"/>
          <w:numId w:val="6"/>
        </w:numPr>
        <w:rPr>
          <w:i/>
          <w:sz w:val="25"/>
          <w:szCs w:val="25"/>
        </w:rPr>
      </w:pPr>
      <w:r w:rsidRPr="00707888">
        <w:rPr>
          <w:i/>
          <w:sz w:val="25"/>
          <w:szCs w:val="25"/>
        </w:rPr>
        <w:t>You have to attempt only one choice in such question.</w:t>
      </w:r>
    </w:p>
    <w:p w:rsidR="00DE2B96" w:rsidRPr="00707888" w:rsidRDefault="00DE2B96" w:rsidP="00DE2B96">
      <w:pPr>
        <w:pStyle w:val="ListParagraph"/>
        <w:numPr>
          <w:ilvl w:val="0"/>
          <w:numId w:val="6"/>
        </w:numPr>
        <w:rPr>
          <w:i/>
          <w:sz w:val="25"/>
          <w:szCs w:val="25"/>
        </w:rPr>
      </w:pPr>
      <w:r w:rsidRPr="00707888">
        <w:rPr>
          <w:i/>
          <w:sz w:val="25"/>
          <w:szCs w:val="25"/>
        </w:rPr>
        <w:t>Use of calculators is not permitted.</w:t>
      </w:r>
    </w:p>
    <w:p w:rsidR="00DE2B96" w:rsidRPr="00707888" w:rsidRDefault="00DE2B96" w:rsidP="00DE2B96">
      <w:pPr>
        <w:pStyle w:val="ListParagraph"/>
        <w:numPr>
          <w:ilvl w:val="0"/>
          <w:numId w:val="6"/>
        </w:numPr>
        <w:rPr>
          <w:i/>
          <w:sz w:val="25"/>
          <w:szCs w:val="25"/>
        </w:rPr>
      </w:pPr>
      <w:r w:rsidRPr="00707888">
        <w:rPr>
          <w:i/>
          <w:sz w:val="25"/>
          <w:szCs w:val="25"/>
        </w:rPr>
        <w:t>You may use the value of the following physical constants:</w:t>
      </w:r>
    </w:p>
    <w:p w:rsidR="00DE2B96" w:rsidRDefault="00DE2B96" w:rsidP="00DE2B96">
      <w:pPr>
        <w:pStyle w:val="ListParagraph"/>
        <w:ind w:left="360"/>
        <w:rPr>
          <w:b/>
          <w:i/>
          <w:sz w:val="25"/>
          <w:szCs w:val="25"/>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3"/>
        <w:gridCol w:w="2285"/>
      </w:tblGrid>
      <w:tr w:rsidR="00DE2B96" w:rsidTr="00A204BB">
        <w:trPr>
          <w:trHeight w:val="381"/>
        </w:trPr>
        <w:tc>
          <w:tcPr>
            <w:tcW w:w="2863" w:type="dxa"/>
          </w:tcPr>
          <w:p w:rsidR="00DE2B96" w:rsidRPr="004E553E" w:rsidRDefault="00DE2B96" w:rsidP="00A204BB">
            <w:pPr>
              <w:pStyle w:val="ListParagraph"/>
              <w:ind w:left="0"/>
              <w:rPr>
                <w:rFonts w:cstheme="minorHAnsi"/>
                <w:b/>
                <w:sz w:val="25"/>
                <w:szCs w:val="25"/>
              </w:rPr>
            </w:pPr>
            <w:r w:rsidRPr="004E553E">
              <w:rPr>
                <w:rFonts w:cstheme="minorHAnsi"/>
                <w:b/>
                <w:sz w:val="25"/>
                <w:szCs w:val="25"/>
              </w:rPr>
              <w:t>Speed of light (c)</w:t>
            </w:r>
          </w:p>
        </w:tc>
        <w:tc>
          <w:tcPr>
            <w:tcW w:w="2285" w:type="dxa"/>
          </w:tcPr>
          <w:p w:rsidR="00DE2B96" w:rsidRPr="004E553E" w:rsidRDefault="00DE2B96" w:rsidP="00A204BB">
            <w:pPr>
              <w:pStyle w:val="ListParagraph"/>
              <w:ind w:left="0"/>
              <w:rPr>
                <w:rFonts w:cstheme="minorHAnsi"/>
                <w:b/>
                <w:sz w:val="25"/>
                <w:szCs w:val="25"/>
              </w:rPr>
            </w:pPr>
            <w:r w:rsidRPr="004E553E">
              <w:rPr>
                <w:rFonts w:cstheme="minorHAnsi"/>
                <w:b/>
                <w:sz w:val="25"/>
                <w:szCs w:val="25"/>
              </w:rPr>
              <w:t>3 × 10</w:t>
            </w:r>
            <w:r w:rsidRPr="004E553E">
              <w:rPr>
                <w:rFonts w:cstheme="minorHAnsi"/>
                <w:b/>
                <w:sz w:val="25"/>
                <w:szCs w:val="25"/>
                <w:vertAlign w:val="superscript"/>
              </w:rPr>
              <w:t>8</w:t>
            </w:r>
            <w:r w:rsidRPr="004E553E">
              <w:rPr>
                <w:rFonts w:cstheme="minorHAnsi"/>
                <w:b/>
                <w:sz w:val="25"/>
                <w:szCs w:val="25"/>
              </w:rPr>
              <w:t>m/s</w:t>
            </w:r>
          </w:p>
        </w:tc>
      </w:tr>
      <w:tr w:rsidR="00DE2B96" w:rsidTr="00A204BB">
        <w:trPr>
          <w:trHeight w:val="362"/>
        </w:trPr>
        <w:tc>
          <w:tcPr>
            <w:tcW w:w="2863" w:type="dxa"/>
          </w:tcPr>
          <w:p w:rsidR="00DE2B96" w:rsidRPr="004E553E" w:rsidRDefault="00DE2B96" w:rsidP="00A204BB">
            <w:pPr>
              <w:pStyle w:val="ListParagraph"/>
              <w:ind w:left="0"/>
              <w:rPr>
                <w:b/>
                <w:sz w:val="25"/>
                <w:szCs w:val="25"/>
              </w:rPr>
            </w:pPr>
            <w:r>
              <w:rPr>
                <w:b/>
                <w:sz w:val="25"/>
                <w:szCs w:val="25"/>
              </w:rPr>
              <w:t>Plank’s constant( h)</w:t>
            </w:r>
          </w:p>
        </w:tc>
        <w:tc>
          <w:tcPr>
            <w:tcW w:w="2285" w:type="dxa"/>
          </w:tcPr>
          <w:p w:rsidR="00DE2B96" w:rsidRPr="00B0493E" w:rsidRDefault="00DE2B96" w:rsidP="00A204BB">
            <w:pPr>
              <w:pStyle w:val="ListParagraph"/>
              <w:ind w:left="0"/>
              <w:rPr>
                <w:b/>
                <w:sz w:val="25"/>
                <w:szCs w:val="25"/>
              </w:rPr>
            </w:pPr>
            <w:r>
              <w:rPr>
                <w:b/>
                <w:sz w:val="25"/>
                <w:szCs w:val="25"/>
              </w:rPr>
              <w:t xml:space="preserve">6.626 </w:t>
            </w:r>
            <w:r>
              <w:rPr>
                <w:rFonts w:cstheme="minorHAnsi"/>
                <w:b/>
                <w:sz w:val="25"/>
                <w:szCs w:val="25"/>
              </w:rPr>
              <w:t>×</w:t>
            </w:r>
            <w:r>
              <w:rPr>
                <w:b/>
                <w:sz w:val="25"/>
                <w:szCs w:val="25"/>
              </w:rPr>
              <w:t xml:space="preserve"> 10</w:t>
            </w:r>
            <w:r w:rsidRPr="00B0493E">
              <w:rPr>
                <w:b/>
                <w:sz w:val="25"/>
                <w:szCs w:val="25"/>
                <w:vertAlign w:val="superscript"/>
              </w:rPr>
              <w:t>-34</w:t>
            </w:r>
            <w:r>
              <w:rPr>
                <w:b/>
                <w:sz w:val="25"/>
                <w:szCs w:val="25"/>
              </w:rPr>
              <w:t>Js</w:t>
            </w:r>
          </w:p>
        </w:tc>
      </w:tr>
      <w:tr w:rsidR="00DE2B96" w:rsidTr="00A204BB">
        <w:trPr>
          <w:trHeight w:val="362"/>
        </w:trPr>
        <w:tc>
          <w:tcPr>
            <w:tcW w:w="2863" w:type="dxa"/>
          </w:tcPr>
          <w:p w:rsidR="00DE2B96" w:rsidRPr="00B0493E" w:rsidRDefault="00DE2B96" w:rsidP="00A204BB">
            <w:pPr>
              <w:pStyle w:val="ListParagraph"/>
              <w:ind w:left="0"/>
              <w:rPr>
                <w:b/>
                <w:sz w:val="25"/>
                <w:szCs w:val="25"/>
              </w:rPr>
            </w:pPr>
            <w:r>
              <w:rPr>
                <w:b/>
                <w:sz w:val="25"/>
                <w:szCs w:val="25"/>
              </w:rPr>
              <w:t>Electric charge (e)</w:t>
            </w:r>
          </w:p>
        </w:tc>
        <w:tc>
          <w:tcPr>
            <w:tcW w:w="2285" w:type="dxa"/>
          </w:tcPr>
          <w:p w:rsidR="00DE2B96" w:rsidRPr="00B0493E" w:rsidRDefault="00DE2B96" w:rsidP="00A204BB">
            <w:pPr>
              <w:pStyle w:val="ListParagraph"/>
              <w:ind w:left="0"/>
              <w:rPr>
                <w:b/>
                <w:sz w:val="25"/>
                <w:szCs w:val="25"/>
              </w:rPr>
            </w:pPr>
            <w:r>
              <w:rPr>
                <w:b/>
                <w:sz w:val="25"/>
                <w:szCs w:val="25"/>
              </w:rPr>
              <w:t xml:space="preserve">1.602 </w:t>
            </w:r>
            <w:r>
              <w:rPr>
                <w:rFonts w:cstheme="minorHAnsi"/>
                <w:b/>
                <w:sz w:val="25"/>
                <w:szCs w:val="25"/>
              </w:rPr>
              <w:t>×</w:t>
            </w:r>
            <w:r>
              <w:rPr>
                <w:b/>
                <w:sz w:val="25"/>
                <w:szCs w:val="25"/>
              </w:rPr>
              <w:t xml:space="preserve"> 10</w:t>
            </w:r>
            <w:r w:rsidRPr="00B0493E">
              <w:rPr>
                <w:b/>
                <w:sz w:val="25"/>
                <w:szCs w:val="25"/>
                <w:vertAlign w:val="superscript"/>
              </w:rPr>
              <w:t>-19</w:t>
            </w:r>
            <w:r>
              <w:rPr>
                <w:b/>
                <w:sz w:val="25"/>
                <w:szCs w:val="25"/>
              </w:rPr>
              <w:t>C</w:t>
            </w:r>
          </w:p>
        </w:tc>
      </w:tr>
      <w:tr w:rsidR="00DE2B96" w:rsidTr="00A204BB">
        <w:trPr>
          <w:trHeight w:val="362"/>
        </w:trPr>
        <w:tc>
          <w:tcPr>
            <w:tcW w:w="2863" w:type="dxa"/>
          </w:tcPr>
          <w:p w:rsidR="00DE2B96" w:rsidRPr="00B0493E" w:rsidRDefault="00DE2B96" w:rsidP="00A204BB">
            <w:pPr>
              <w:pStyle w:val="ListParagraph"/>
              <w:ind w:left="0"/>
              <w:rPr>
                <w:b/>
                <w:sz w:val="25"/>
                <w:szCs w:val="25"/>
              </w:rPr>
            </w:pPr>
            <w:r>
              <w:rPr>
                <w:b/>
                <w:sz w:val="25"/>
                <w:szCs w:val="25"/>
              </w:rPr>
              <w:t xml:space="preserve">Permeability for free space </w:t>
            </w:r>
          </w:p>
        </w:tc>
        <w:tc>
          <w:tcPr>
            <w:tcW w:w="2285" w:type="dxa"/>
          </w:tcPr>
          <w:p w:rsidR="00DE2B96" w:rsidRPr="00B0493E" w:rsidRDefault="00DE2B96" w:rsidP="00A204BB">
            <w:pPr>
              <w:pStyle w:val="ListParagraph"/>
              <w:ind w:left="0"/>
              <w:rPr>
                <w:b/>
                <w:sz w:val="25"/>
                <w:szCs w:val="25"/>
              </w:rPr>
            </w:pPr>
            <w:r>
              <w:rPr>
                <w:b/>
                <w:sz w:val="25"/>
                <w:szCs w:val="25"/>
              </w:rPr>
              <w:t>4</w:t>
            </w:r>
            <w:r>
              <w:rPr>
                <w:rFonts w:cstheme="minorHAnsi"/>
                <w:b/>
                <w:sz w:val="25"/>
                <w:szCs w:val="25"/>
              </w:rPr>
              <w:t>π</w:t>
            </w:r>
            <w:r>
              <w:rPr>
                <w:b/>
                <w:sz w:val="25"/>
                <w:szCs w:val="25"/>
              </w:rPr>
              <w:t xml:space="preserve"> </w:t>
            </w:r>
            <w:r>
              <w:rPr>
                <w:rFonts w:ascii="Calibri" w:hAnsi="Calibri" w:cs="Calibri"/>
                <w:b/>
                <w:sz w:val="25"/>
                <w:szCs w:val="25"/>
              </w:rPr>
              <w:t>×</w:t>
            </w:r>
            <w:r>
              <w:rPr>
                <w:b/>
                <w:sz w:val="25"/>
                <w:szCs w:val="25"/>
              </w:rPr>
              <w:t xml:space="preserve"> 10</w:t>
            </w:r>
            <w:r w:rsidRPr="00B0493E">
              <w:rPr>
                <w:b/>
                <w:sz w:val="25"/>
                <w:szCs w:val="25"/>
                <w:vertAlign w:val="superscript"/>
              </w:rPr>
              <w:t>-7</w:t>
            </w:r>
            <w:r>
              <w:rPr>
                <w:b/>
                <w:sz w:val="25"/>
                <w:szCs w:val="25"/>
              </w:rPr>
              <w:t>Tm/A</w:t>
            </w:r>
          </w:p>
        </w:tc>
      </w:tr>
      <w:tr w:rsidR="00DE2B96" w:rsidTr="00A204BB">
        <w:trPr>
          <w:trHeight w:val="362"/>
        </w:trPr>
        <w:tc>
          <w:tcPr>
            <w:tcW w:w="2863" w:type="dxa"/>
          </w:tcPr>
          <w:p w:rsidR="00DE2B96" w:rsidRPr="00ED429E" w:rsidRDefault="00CC0008" w:rsidP="00A204BB">
            <w:pPr>
              <w:pStyle w:val="ListParagraph"/>
              <w:ind w:left="0"/>
              <w:rPr>
                <w:b/>
                <w:sz w:val="25"/>
                <w:szCs w:val="25"/>
              </w:rPr>
            </w:pPr>
            <m:oMathPara>
              <m:oMathParaPr>
                <m:jc m:val="left"/>
              </m:oMathParaPr>
              <m:oMath>
                <m:f>
                  <m:fPr>
                    <m:ctrlPr>
                      <w:rPr>
                        <w:rFonts w:ascii="Cambria Math" w:hAnsi="Cambria Math"/>
                        <w:b/>
                        <w:i/>
                        <w:sz w:val="25"/>
                        <w:szCs w:val="25"/>
                      </w:rPr>
                    </m:ctrlPr>
                  </m:fPr>
                  <m:num>
                    <m:r>
                      <m:rPr>
                        <m:sty m:val="bi"/>
                      </m:rPr>
                      <w:rPr>
                        <w:rFonts w:ascii="Cambria Math" w:hAnsi="Cambria Math"/>
                        <w:sz w:val="25"/>
                        <w:szCs w:val="25"/>
                      </w:rPr>
                      <m:t>1</m:t>
                    </m:r>
                  </m:num>
                  <m:den>
                    <m:r>
                      <m:rPr>
                        <m:sty m:val="bi"/>
                      </m:rPr>
                      <w:rPr>
                        <w:rFonts w:ascii="Cambria Math" w:hAnsi="Cambria Math"/>
                        <w:sz w:val="25"/>
                        <w:szCs w:val="25"/>
                      </w:rPr>
                      <m:t>4</m:t>
                    </m:r>
                    <m:r>
                      <m:rPr>
                        <m:sty m:val="bi"/>
                      </m:rPr>
                      <w:rPr>
                        <w:rFonts w:ascii="Cambria Math" w:hAnsi="Cambria Math"/>
                        <w:sz w:val="25"/>
                        <w:szCs w:val="25"/>
                      </w:rPr>
                      <m:t>π</m:t>
                    </m:r>
                    <m:sSub>
                      <m:sSubPr>
                        <m:ctrlPr>
                          <w:rPr>
                            <w:rFonts w:ascii="Cambria Math" w:hAnsi="Cambria Math"/>
                            <w:b/>
                            <w:i/>
                            <w:sz w:val="25"/>
                            <w:szCs w:val="25"/>
                          </w:rPr>
                        </m:ctrlPr>
                      </m:sSubPr>
                      <m:e>
                        <m:r>
                          <m:rPr>
                            <m:sty m:val="bi"/>
                          </m:rPr>
                          <w:rPr>
                            <w:rFonts w:ascii="Cambria Math" w:hAnsi="Cambria Math"/>
                            <w:sz w:val="25"/>
                            <w:szCs w:val="25"/>
                          </w:rPr>
                          <m:t>ε</m:t>
                        </m:r>
                      </m:e>
                      <m:sub>
                        <m:r>
                          <m:rPr>
                            <m:sty m:val="bi"/>
                          </m:rPr>
                          <w:rPr>
                            <w:rFonts w:ascii="Cambria Math" w:hAnsi="Cambria Math"/>
                            <w:sz w:val="25"/>
                            <w:szCs w:val="25"/>
                          </w:rPr>
                          <m:t>O</m:t>
                        </m:r>
                      </m:sub>
                    </m:sSub>
                  </m:den>
                </m:f>
              </m:oMath>
            </m:oMathPara>
          </w:p>
        </w:tc>
        <w:tc>
          <w:tcPr>
            <w:tcW w:w="2285" w:type="dxa"/>
          </w:tcPr>
          <w:p w:rsidR="00DE2B96" w:rsidRPr="00ED429E" w:rsidRDefault="00DE2B96" w:rsidP="00A204BB">
            <w:pPr>
              <w:pStyle w:val="ListParagraph"/>
              <w:ind w:left="0"/>
              <w:rPr>
                <w:b/>
                <w:sz w:val="25"/>
                <w:szCs w:val="25"/>
              </w:rPr>
            </w:pPr>
            <w:r>
              <w:rPr>
                <w:b/>
                <w:sz w:val="25"/>
                <w:szCs w:val="25"/>
              </w:rPr>
              <w:t xml:space="preserve">9 </w:t>
            </w:r>
            <w:r>
              <w:rPr>
                <w:rFonts w:cstheme="minorHAnsi"/>
                <w:b/>
                <w:sz w:val="25"/>
                <w:szCs w:val="25"/>
              </w:rPr>
              <w:t>×</w:t>
            </w:r>
            <w:r>
              <w:rPr>
                <w:b/>
                <w:sz w:val="25"/>
                <w:szCs w:val="25"/>
              </w:rPr>
              <w:t xml:space="preserve"> 10</w:t>
            </w:r>
            <w:r w:rsidRPr="00ED429E">
              <w:rPr>
                <w:b/>
                <w:sz w:val="25"/>
                <w:szCs w:val="25"/>
                <w:vertAlign w:val="superscript"/>
              </w:rPr>
              <w:t>9</w:t>
            </w:r>
            <w:r>
              <w:rPr>
                <w:b/>
                <w:sz w:val="25"/>
                <w:szCs w:val="25"/>
              </w:rPr>
              <w:t>Nm</w:t>
            </w:r>
            <w:r w:rsidRPr="007D1F66">
              <w:rPr>
                <w:b/>
                <w:sz w:val="25"/>
                <w:szCs w:val="25"/>
                <w:vertAlign w:val="superscript"/>
              </w:rPr>
              <w:t>2</w:t>
            </w:r>
            <w:r>
              <w:rPr>
                <w:b/>
                <w:sz w:val="25"/>
                <w:szCs w:val="25"/>
              </w:rPr>
              <w:t>/C</w:t>
            </w:r>
            <w:r w:rsidRPr="007D1F66">
              <w:rPr>
                <w:b/>
                <w:sz w:val="25"/>
                <w:szCs w:val="25"/>
                <w:vertAlign w:val="superscript"/>
              </w:rPr>
              <w:t>2</w:t>
            </w:r>
          </w:p>
        </w:tc>
      </w:tr>
      <w:tr w:rsidR="00DE2B96" w:rsidTr="00A204BB">
        <w:trPr>
          <w:trHeight w:val="362"/>
        </w:trPr>
        <w:tc>
          <w:tcPr>
            <w:tcW w:w="2863" w:type="dxa"/>
          </w:tcPr>
          <w:p w:rsidR="00DE2B96" w:rsidRPr="007D1F66" w:rsidRDefault="00DE2B96" w:rsidP="00A204BB">
            <w:pPr>
              <w:pStyle w:val="ListParagraph"/>
              <w:ind w:left="0"/>
              <w:rPr>
                <w:b/>
                <w:sz w:val="25"/>
                <w:szCs w:val="25"/>
              </w:rPr>
            </w:pPr>
            <w:r>
              <w:rPr>
                <w:b/>
                <w:sz w:val="25"/>
                <w:szCs w:val="25"/>
              </w:rPr>
              <w:t>Mass of Neutron (m</w:t>
            </w:r>
            <w:r>
              <w:rPr>
                <w:b/>
                <w:sz w:val="25"/>
                <w:szCs w:val="25"/>
                <w:vertAlign w:val="subscript"/>
              </w:rPr>
              <w:t>N</w:t>
            </w:r>
            <w:r>
              <w:rPr>
                <w:b/>
                <w:sz w:val="25"/>
                <w:szCs w:val="25"/>
              </w:rPr>
              <w:t>)</w:t>
            </w:r>
          </w:p>
        </w:tc>
        <w:tc>
          <w:tcPr>
            <w:tcW w:w="2285" w:type="dxa"/>
          </w:tcPr>
          <w:p w:rsidR="00DE2B96" w:rsidRPr="007D1F66" w:rsidRDefault="00DE2B96" w:rsidP="00A204BB">
            <w:pPr>
              <w:pStyle w:val="ListParagraph"/>
              <w:ind w:left="0"/>
              <w:rPr>
                <w:b/>
                <w:sz w:val="25"/>
                <w:szCs w:val="25"/>
              </w:rPr>
            </w:pPr>
            <w:r w:rsidRPr="007D1F66">
              <w:rPr>
                <w:b/>
                <w:sz w:val="25"/>
                <w:szCs w:val="25"/>
              </w:rPr>
              <w:t xml:space="preserve">1.67 </w:t>
            </w:r>
            <w:r w:rsidRPr="007D1F66">
              <w:rPr>
                <w:rFonts w:cstheme="minorHAnsi"/>
                <w:b/>
                <w:sz w:val="25"/>
                <w:szCs w:val="25"/>
              </w:rPr>
              <w:t>×</w:t>
            </w:r>
            <w:r w:rsidRPr="007D1F66">
              <w:rPr>
                <w:b/>
                <w:sz w:val="25"/>
                <w:szCs w:val="25"/>
              </w:rPr>
              <w:t>10</w:t>
            </w:r>
            <w:r w:rsidRPr="007D1F66">
              <w:rPr>
                <w:b/>
                <w:sz w:val="25"/>
                <w:szCs w:val="25"/>
                <w:vertAlign w:val="superscript"/>
              </w:rPr>
              <w:t>-27</w:t>
            </w:r>
            <w:r w:rsidRPr="007D1F66">
              <w:rPr>
                <w:b/>
                <w:sz w:val="25"/>
                <w:szCs w:val="25"/>
              </w:rPr>
              <w:t>Kg</w:t>
            </w:r>
          </w:p>
        </w:tc>
      </w:tr>
      <w:tr w:rsidR="00DE2B96" w:rsidTr="00A204BB">
        <w:trPr>
          <w:trHeight w:val="362"/>
        </w:trPr>
        <w:tc>
          <w:tcPr>
            <w:tcW w:w="2863" w:type="dxa"/>
          </w:tcPr>
          <w:p w:rsidR="00DE2B96" w:rsidRPr="007D1F66" w:rsidRDefault="00DE2B96" w:rsidP="00A204BB">
            <w:pPr>
              <w:pStyle w:val="ListParagraph"/>
              <w:ind w:left="0"/>
              <w:rPr>
                <w:b/>
                <w:sz w:val="25"/>
                <w:szCs w:val="25"/>
              </w:rPr>
            </w:pPr>
            <w:r>
              <w:rPr>
                <w:b/>
                <w:sz w:val="25"/>
                <w:szCs w:val="25"/>
              </w:rPr>
              <w:t>Mass of proton (m</w:t>
            </w:r>
            <w:r>
              <w:rPr>
                <w:b/>
                <w:sz w:val="25"/>
                <w:szCs w:val="25"/>
                <w:vertAlign w:val="subscript"/>
              </w:rPr>
              <w:t>P</w:t>
            </w:r>
            <w:r>
              <w:rPr>
                <w:b/>
                <w:sz w:val="25"/>
                <w:szCs w:val="25"/>
              </w:rPr>
              <w:t>)</w:t>
            </w:r>
          </w:p>
        </w:tc>
        <w:tc>
          <w:tcPr>
            <w:tcW w:w="2285" w:type="dxa"/>
          </w:tcPr>
          <w:p w:rsidR="00DE2B96" w:rsidRPr="007D1F66" w:rsidRDefault="00DE2B96" w:rsidP="00A204BB">
            <w:pPr>
              <w:pStyle w:val="ListParagraph"/>
              <w:ind w:left="0"/>
              <w:rPr>
                <w:b/>
                <w:sz w:val="25"/>
                <w:szCs w:val="25"/>
              </w:rPr>
            </w:pPr>
            <w:r w:rsidRPr="007D1F66">
              <w:rPr>
                <w:b/>
                <w:sz w:val="25"/>
                <w:szCs w:val="25"/>
              </w:rPr>
              <w:t xml:space="preserve">1.67 </w:t>
            </w:r>
            <w:r w:rsidRPr="007D1F66">
              <w:rPr>
                <w:rFonts w:cstheme="minorHAnsi"/>
                <w:b/>
                <w:sz w:val="25"/>
                <w:szCs w:val="25"/>
              </w:rPr>
              <w:t>×</w:t>
            </w:r>
            <w:r w:rsidRPr="007D1F66">
              <w:rPr>
                <w:b/>
                <w:sz w:val="25"/>
                <w:szCs w:val="25"/>
              </w:rPr>
              <w:t>10</w:t>
            </w:r>
            <w:r w:rsidRPr="007D1F66">
              <w:rPr>
                <w:b/>
                <w:sz w:val="25"/>
                <w:szCs w:val="25"/>
                <w:vertAlign w:val="superscript"/>
              </w:rPr>
              <w:t>-27</w:t>
            </w:r>
            <w:r w:rsidRPr="007D1F66">
              <w:rPr>
                <w:b/>
                <w:sz w:val="25"/>
                <w:szCs w:val="25"/>
              </w:rPr>
              <w:t>Kg</w:t>
            </w:r>
          </w:p>
        </w:tc>
      </w:tr>
      <w:tr w:rsidR="00DE2B96" w:rsidTr="00A204BB">
        <w:trPr>
          <w:trHeight w:val="381"/>
        </w:trPr>
        <w:tc>
          <w:tcPr>
            <w:tcW w:w="2863" w:type="dxa"/>
          </w:tcPr>
          <w:p w:rsidR="00DE2B96" w:rsidRPr="007D1F66" w:rsidRDefault="00DE2B96" w:rsidP="00A204BB">
            <w:pPr>
              <w:pStyle w:val="ListParagraph"/>
              <w:ind w:left="0"/>
              <w:rPr>
                <w:b/>
                <w:sz w:val="25"/>
                <w:szCs w:val="25"/>
              </w:rPr>
            </w:pPr>
            <w:r>
              <w:rPr>
                <w:b/>
                <w:sz w:val="25"/>
                <w:szCs w:val="25"/>
              </w:rPr>
              <w:t>Mass of electron (m</w:t>
            </w:r>
            <w:r w:rsidRPr="007D1F66">
              <w:rPr>
                <w:b/>
                <w:sz w:val="25"/>
                <w:szCs w:val="25"/>
                <w:vertAlign w:val="subscript"/>
              </w:rPr>
              <w:t>e</w:t>
            </w:r>
            <w:r>
              <w:rPr>
                <w:b/>
                <w:sz w:val="25"/>
                <w:szCs w:val="25"/>
              </w:rPr>
              <w:t>)</w:t>
            </w:r>
          </w:p>
        </w:tc>
        <w:tc>
          <w:tcPr>
            <w:tcW w:w="2285" w:type="dxa"/>
          </w:tcPr>
          <w:p w:rsidR="00DE2B96" w:rsidRPr="007D1F66" w:rsidRDefault="00DE2B96" w:rsidP="00A204BB">
            <w:pPr>
              <w:pStyle w:val="ListParagraph"/>
              <w:ind w:left="0"/>
              <w:rPr>
                <w:b/>
                <w:sz w:val="25"/>
                <w:szCs w:val="25"/>
              </w:rPr>
            </w:pPr>
            <w:r>
              <w:rPr>
                <w:b/>
                <w:sz w:val="25"/>
                <w:szCs w:val="25"/>
              </w:rPr>
              <w:t>9.10</w:t>
            </w:r>
            <w:r w:rsidRPr="007D1F66">
              <w:rPr>
                <w:b/>
                <w:sz w:val="25"/>
                <w:szCs w:val="25"/>
              </w:rPr>
              <w:t xml:space="preserve"> </w:t>
            </w:r>
            <w:r w:rsidRPr="007D1F66">
              <w:rPr>
                <w:rFonts w:cstheme="minorHAnsi"/>
                <w:b/>
                <w:sz w:val="25"/>
                <w:szCs w:val="25"/>
              </w:rPr>
              <w:t>×</w:t>
            </w:r>
            <w:r w:rsidRPr="007D1F66">
              <w:rPr>
                <w:b/>
                <w:sz w:val="25"/>
                <w:szCs w:val="25"/>
              </w:rPr>
              <w:t>10</w:t>
            </w:r>
            <w:r w:rsidRPr="007D1F66">
              <w:rPr>
                <w:b/>
                <w:sz w:val="25"/>
                <w:szCs w:val="25"/>
                <w:vertAlign w:val="superscript"/>
              </w:rPr>
              <w:t>-</w:t>
            </w:r>
            <w:r>
              <w:rPr>
                <w:b/>
                <w:sz w:val="25"/>
                <w:szCs w:val="25"/>
                <w:vertAlign w:val="superscript"/>
              </w:rPr>
              <w:t>31</w:t>
            </w:r>
            <w:r w:rsidRPr="007D1F66">
              <w:rPr>
                <w:b/>
                <w:sz w:val="25"/>
                <w:szCs w:val="25"/>
              </w:rPr>
              <w:t>Kg</w:t>
            </w:r>
          </w:p>
        </w:tc>
      </w:tr>
      <w:tr w:rsidR="00DE2B96" w:rsidTr="00A204BB">
        <w:trPr>
          <w:trHeight w:val="381"/>
        </w:trPr>
        <w:tc>
          <w:tcPr>
            <w:tcW w:w="2863" w:type="dxa"/>
          </w:tcPr>
          <w:p w:rsidR="00DE2B96" w:rsidRPr="007D1F66" w:rsidRDefault="00DE2B96" w:rsidP="00A204BB">
            <w:pPr>
              <w:pStyle w:val="ListParagraph"/>
              <w:ind w:left="0"/>
              <w:rPr>
                <w:b/>
                <w:sz w:val="25"/>
                <w:szCs w:val="25"/>
              </w:rPr>
            </w:pPr>
            <w:r w:rsidRPr="007D1F66">
              <w:rPr>
                <w:b/>
                <w:sz w:val="25"/>
                <w:szCs w:val="25"/>
              </w:rPr>
              <w:t>Boltzmann’s constant (k)</w:t>
            </w:r>
          </w:p>
        </w:tc>
        <w:tc>
          <w:tcPr>
            <w:tcW w:w="2285" w:type="dxa"/>
          </w:tcPr>
          <w:p w:rsidR="00DE2B96" w:rsidRPr="007D1F66" w:rsidRDefault="00DE2B96" w:rsidP="00A204BB">
            <w:pPr>
              <w:pStyle w:val="ListParagraph"/>
              <w:ind w:left="0"/>
              <w:rPr>
                <w:b/>
                <w:sz w:val="25"/>
                <w:szCs w:val="25"/>
              </w:rPr>
            </w:pPr>
            <w:r w:rsidRPr="007D1F66">
              <w:rPr>
                <w:b/>
                <w:sz w:val="25"/>
                <w:szCs w:val="25"/>
              </w:rPr>
              <w:t xml:space="preserve">1.38 </w:t>
            </w:r>
            <w:r w:rsidRPr="007D1F66">
              <w:rPr>
                <w:rFonts w:cstheme="minorHAnsi"/>
                <w:b/>
                <w:sz w:val="25"/>
                <w:szCs w:val="25"/>
              </w:rPr>
              <w:t>×</w:t>
            </w:r>
            <w:r w:rsidRPr="007D1F66">
              <w:rPr>
                <w:b/>
                <w:sz w:val="25"/>
                <w:szCs w:val="25"/>
              </w:rPr>
              <w:t xml:space="preserve"> 10</w:t>
            </w:r>
            <w:r w:rsidRPr="007D1F66">
              <w:rPr>
                <w:b/>
                <w:sz w:val="25"/>
                <w:szCs w:val="25"/>
                <w:vertAlign w:val="superscript"/>
              </w:rPr>
              <w:t>-23</w:t>
            </w:r>
            <w:r w:rsidRPr="007D1F66">
              <w:rPr>
                <w:b/>
                <w:sz w:val="25"/>
                <w:szCs w:val="25"/>
              </w:rPr>
              <w:t>J/K</w:t>
            </w:r>
          </w:p>
        </w:tc>
      </w:tr>
      <w:tr w:rsidR="00DE2B96" w:rsidTr="00A204BB">
        <w:trPr>
          <w:trHeight w:val="381"/>
        </w:trPr>
        <w:tc>
          <w:tcPr>
            <w:tcW w:w="2863" w:type="dxa"/>
          </w:tcPr>
          <w:p w:rsidR="00DE2B96" w:rsidRPr="007D1F66" w:rsidRDefault="00DE2B96" w:rsidP="00A204BB">
            <w:pPr>
              <w:pStyle w:val="ListParagraph"/>
              <w:ind w:left="0"/>
              <w:rPr>
                <w:b/>
                <w:sz w:val="25"/>
                <w:szCs w:val="25"/>
              </w:rPr>
            </w:pPr>
            <w:r w:rsidRPr="007D1F66">
              <w:rPr>
                <w:b/>
                <w:sz w:val="25"/>
                <w:szCs w:val="25"/>
              </w:rPr>
              <w:lastRenderedPageBreak/>
              <w:t>Avogadro number (N</w:t>
            </w:r>
            <w:r w:rsidRPr="007D1F66">
              <w:rPr>
                <w:b/>
                <w:sz w:val="25"/>
                <w:szCs w:val="25"/>
                <w:vertAlign w:val="subscript"/>
              </w:rPr>
              <w:t>A</w:t>
            </w:r>
            <w:r w:rsidRPr="007D1F66">
              <w:rPr>
                <w:b/>
                <w:sz w:val="25"/>
                <w:szCs w:val="25"/>
              </w:rPr>
              <w:t>)</w:t>
            </w:r>
          </w:p>
        </w:tc>
        <w:tc>
          <w:tcPr>
            <w:tcW w:w="2285" w:type="dxa"/>
          </w:tcPr>
          <w:p w:rsidR="00DE2B96" w:rsidRPr="007D1F66" w:rsidRDefault="00DE2B96" w:rsidP="00A204BB">
            <w:pPr>
              <w:pStyle w:val="ListParagraph"/>
              <w:ind w:left="0"/>
              <w:rPr>
                <w:b/>
                <w:sz w:val="25"/>
                <w:szCs w:val="25"/>
              </w:rPr>
            </w:pPr>
            <w:r w:rsidRPr="007D1F66">
              <w:rPr>
                <w:b/>
                <w:sz w:val="25"/>
                <w:szCs w:val="25"/>
              </w:rPr>
              <w:t xml:space="preserve">6.022 </w:t>
            </w:r>
            <w:r w:rsidRPr="007D1F66">
              <w:rPr>
                <w:rFonts w:cstheme="minorHAnsi"/>
                <w:b/>
                <w:sz w:val="25"/>
                <w:szCs w:val="25"/>
              </w:rPr>
              <w:t>×</w:t>
            </w:r>
            <w:r w:rsidRPr="007D1F66">
              <w:rPr>
                <w:b/>
                <w:sz w:val="25"/>
                <w:szCs w:val="25"/>
              </w:rPr>
              <w:t>10</w:t>
            </w:r>
            <w:r w:rsidRPr="007D1F66">
              <w:rPr>
                <w:b/>
                <w:sz w:val="25"/>
                <w:szCs w:val="25"/>
                <w:vertAlign w:val="superscript"/>
              </w:rPr>
              <w:t>23</w:t>
            </w:r>
            <w:r w:rsidRPr="007D1F66">
              <w:rPr>
                <w:b/>
                <w:sz w:val="25"/>
                <w:szCs w:val="25"/>
              </w:rPr>
              <w:t>/ mole</w:t>
            </w:r>
          </w:p>
        </w:tc>
      </w:tr>
    </w:tbl>
    <w:p w:rsidR="00173A9F" w:rsidRPr="00173A9F" w:rsidRDefault="00173A9F" w:rsidP="00CC367D">
      <w:pPr>
        <w:spacing w:line="360" w:lineRule="auto"/>
        <w:rPr>
          <w:rFonts w:ascii="Times New Roman" w:hAnsi="Times New Roman" w:cs="Times New Roman"/>
          <w:sz w:val="12"/>
          <w:szCs w:val="24"/>
        </w:rPr>
      </w:pPr>
    </w:p>
    <w:p w:rsidR="00CC367D" w:rsidRDefault="002F6F40" w:rsidP="00973FA7">
      <w:pPr>
        <w:pStyle w:val="ListParagraph"/>
        <w:numPr>
          <w:ilvl w:val="0"/>
          <w:numId w:val="4"/>
        </w:numPr>
        <w:spacing w:line="360" w:lineRule="auto"/>
        <w:rPr>
          <w:rFonts w:ascii="Times New Roman" w:hAnsi="Times New Roman" w:cs="Times New Roman"/>
          <w:sz w:val="24"/>
          <w:szCs w:val="24"/>
        </w:rPr>
      </w:pPr>
      <w:r w:rsidRPr="002F6F40">
        <w:rPr>
          <w:rFonts w:ascii="Times New Roman" w:hAnsi="Times New Roman" w:cs="Times New Roman"/>
          <w:sz w:val="24"/>
          <w:szCs w:val="24"/>
        </w:rPr>
        <w:t>In uniform electric field of strength E, a charges particle Q moves point A to a point B in the direction of the field and back from B to A. Calculate the ratio of the work done by the electric field in taking the charge particle from A to B and from B to A.</w:t>
      </w:r>
    </w:p>
    <w:p w:rsidR="007C7C09" w:rsidRDefault="007C7C09" w:rsidP="00973FA7">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 battery of emf 2.0 volts and internal resistance 0.1 ohm is charged with a current of 5.0A. What is the potential difference between the terminals of the battery?</w:t>
      </w:r>
    </w:p>
    <w:p w:rsidR="007C7C09" w:rsidRPr="007C7C09" w:rsidRDefault="007C7C09" w:rsidP="00973FA7">
      <w:pPr>
        <w:pStyle w:val="ListParagraph"/>
        <w:spacing w:line="36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58539" cy="754911"/>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60711" cy="755414"/>
                    </a:xfrm>
                    <a:prstGeom prst="rect">
                      <a:avLst/>
                    </a:prstGeom>
                    <a:noFill/>
                    <a:ln w="9525">
                      <a:noFill/>
                      <a:miter lim="800000"/>
                      <a:headEnd/>
                      <a:tailEnd/>
                    </a:ln>
                  </pic:spPr>
                </pic:pic>
              </a:graphicData>
            </a:graphic>
          </wp:inline>
        </w:drawing>
      </w:r>
    </w:p>
    <w:p w:rsidR="00173A9F" w:rsidRPr="008F0032" w:rsidRDefault="00CC0008" w:rsidP="00973FA7">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455.8pt;margin-top:24.8pt;width:89.75pt;height:29.9pt;z-index:251658240" stroked="f">
            <v:textbox>
              <w:txbxContent>
                <w:p w:rsidR="00D71D03" w:rsidRPr="00D71D03" w:rsidRDefault="00D71D03">
                  <w:pPr>
                    <w:rPr>
                      <w:rFonts w:ascii="Times New Roman" w:hAnsi="Times New Roman" w:cs="Times New Roman"/>
                      <w:b/>
                      <w:sz w:val="32"/>
                      <w:szCs w:val="28"/>
                    </w:rPr>
                  </w:pPr>
                  <w:r w:rsidRPr="00D71D03">
                    <w:rPr>
                      <w:rFonts w:ascii="Times New Roman" w:hAnsi="Times New Roman" w:cs="Times New Roman"/>
                      <w:b/>
                      <w:sz w:val="32"/>
                      <w:szCs w:val="28"/>
                    </w:rPr>
                    <w:t>PTO</w:t>
                  </w:r>
                  <w:r>
                    <w:rPr>
                      <w:rFonts w:ascii="Times New Roman" w:hAnsi="Times New Roman" w:cs="Times New Roman"/>
                      <w:b/>
                      <w:sz w:val="32"/>
                      <w:szCs w:val="28"/>
                    </w:rPr>
                    <w:t xml:space="preserve"> (042)</w:t>
                  </w:r>
                </w:p>
              </w:txbxContent>
            </v:textbox>
          </v:rect>
        </w:pict>
      </w:r>
      <w:r w:rsidR="00DE2B96">
        <w:rPr>
          <w:rFonts w:ascii="Times New Roman" w:hAnsi="Times New Roman" w:cs="Times New Roman"/>
          <w:sz w:val="24"/>
          <w:szCs w:val="24"/>
        </w:rPr>
        <w:t>A carrier wave of peak voltage 12V is used to transmit a message signal. What should be the peak voltage of the modulating signal in order to have a modulation index of 75%.</w:t>
      </w:r>
      <w:r w:rsidR="00173A9F">
        <w:rPr>
          <w:rFonts w:ascii="Times New Roman" w:hAnsi="Times New Roman" w:cs="Times New Roman"/>
          <w:sz w:val="24"/>
          <w:szCs w:val="24"/>
        </w:rPr>
        <w:t xml:space="preserve"> </w:t>
      </w:r>
    </w:p>
    <w:p w:rsidR="00DE2B96" w:rsidRPr="00DE2B96" w:rsidRDefault="00DE2B96" w:rsidP="00973FA7">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In a young’s double slit experiment, two disturbances arriving at a point P have a phase difference of π/3. What is the intensity at this point expresses as a fraction of maximum intensity I</w:t>
      </w:r>
      <w:r w:rsidRPr="00240CD3">
        <w:rPr>
          <w:rFonts w:ascii="Times New Roman" w:hAnsi="Times New Roman" w:cs="Times New Roman"/>
          <w:sz w:val="24"/>
          <w:szCs w:val="24"/>
          <w:vertAlign w:val="subscript"/>
        </w:rPr>
        <w:t>o</w:t>
      </w:r>
      <w:r>
        <w:rPr>
          <w:rFonts w:ascii="Times New Roman" w:hAnsi="Times New Roman" w:cs="Times New Roman"/>
          <w:sz w:val="24"/>
          <w:szCs w:val="24"/>
        </w:rPr>
        <w:t>.</w:t>
      </w:r>
    </w:p>
    <w:p w:rsidR="00D33B59" w:rsidRPr="002F6F40" w:rsidRDefault="00CC367D" w:rsidP="00973FA7">
      <w:pPr>
        <w:pStyle w:val="ListParagraph"/>
        <w:numPr>
          <w:ilvl w:val="0"/>
          <w:numId w:val="4"/>
        </w:numPr>
        <w:spacing w:line="360" w:lineRule="auto"/>
        <w:rPr>
          <w:rFonts w:ascii="Times New Roman" w:hAnsi="Times New Roman" w:cs="Times New Roman"/>
          <w:sz w:val="24"/>
          <w:szCs w:val="24"/>
        </w:rPr>
      </w:pPr>
      <w:r w:rsidRPr="002F6F40">
        <w:rPr>
          <w:rFonts w:ascii="Times New Roman" w:hAnsi="Times New Roman" w:cs="Times New Roman"/>
          <w:sz w:val="24"/>
          <w:szCs w:val="24"/>
        </w:rPr>
        <w:t>In the figure shown coils P and Q are identical and moving apart with the same velocity V. Induced current in coils are I</w:t>
      </w:r>
      <w:r w:rsidRPr="002F6F40">
        <w:rPr>
          <w:rFonts w:ascii="Times New Roman" w:hAnsi="Times New Roman" w:cs="Times New Roman"/>
          <w:sz w:val="24"/>
          <w:szCs w:val="24"/>
          <w:vertAlign w:val="subscript"/>
        </w:rPr>
        <w:t>1</w:t>
      </w:r>
      <w:r w:rsidRPr="002F6F40">
        <w:rPr>
          <w:rFonts w:ascii="Times New Roman" w:hAnsi="Times New Roman" w:cs="Times New Roman"/>
          <w:sz w:val="24"/>
          <w:szCs w:val="24"/>
        </w:rPr>
        <w:t xml:space="preserve"> and I</w:t>
      </w:r>
      <w:r w:rsidRPr="002F6F40">
        <w:rPr>
          <w:rFonts w:ascii="Times New Roman" w:hAnsi="Times New Roman" w:cs="Times New Roman"/>
          <w:sz w:val="24"/>
          <w:szCs w:val="24"/>
          <w:vertAlign w:val="subscript"/>
        </w:rPr>
        <w:t>2</w:t>
      </w:r>
      <w:r w:rsidRPr="002F6F40">
        <w:rPr>
          <w:rFonts w:ascii="Times New Roman" w:hAnsi="Times New Roman" w:cs="Times New Roman"/>
          <w:sz w:val="24"/>
          <w:szCs w:val="24"/>
        </w:rPr>
        <w:t>.Find I</w:t>
      </w:r>
      <w:r w:rsidRPr="002F6F40">
        <w:rPr>
          <w:rFonts w:ascii="Times New Roman" w:hAnsi="Times New Roman" w:cs="Times New Roman"/>
          <w:sz w:val="24"/>
          <w:szCs w:val="24"/>
          <w:vertAlign w:val="subscript"/>
        </w:rPr>
        <w:t>1</w:t>
      </w:r>
      <w:r w:rsidRPr="002F6F40">
        <w:rPr>
          <w:rFonts w:ascii="Times New Roman" w:hAnsi="Times New Roman" w:cs="Times New Roman"/>
          <w:sz w:val="24"/>
          <w:szCs w:val="24"/>
        </w:rPr>
        <w:t>/ I</w:t>
      </w:r>
      <w:r w:rsidRPr="002F6F40">
        <w:rPr>
          <w:rFonts w:ascii="Times New Roman" w:hAnsi="Times New Roman" w:cs="Times New Roman"/>
          <w:sz w:val="24"/>
          <w:szCs w:val="24"/>
          <w:vertAlign w:val="subscript"/>
        </w:rPr>
        <w:t>2</w:t>
      </w:r>
    </w:p>
    <w:p w:rsidR="00CC367D" w:rsidRPr="002F6F40" w:rsidRDefault="00CC367D" w:rsidP="00973FA7">
      <w:pPr>
        <w:pStyle w:val="ListParagraph"/>
        <w:spacing w:line="360" w:lineRule="auto"/>
        <w:ind w:left="360"/>
        <w:rPr>
          <w:rFonts w:ascii="Times New Roman" w:hAnsi="Times New Roman" w:cs="Times New Roman"/>
          <w:sz w:val="24"/>
          <w:szCs w:val="24"/>
        </w:rPr>
      </w:pPr>
      <w:r w:rsidRPr="002F6F40">
        <w:rPr>
          <w:rFonts w:ascii="Times New Roman" w:hAnsi="Times New Roman" w:cs="Times New Roman"/>
          <w:noProof/>
          <w:sz w:val="24"/>
          <w:szCs w:val="24"/>
        </w:rPr>
        <w:drawing>
          <wp:inline distT="0" distB="0" distL="0" distR="0">
            <wp:extent cx="3600450" cy="215208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09305" cy="2157381"/>
                    </a:xfrm>
                    <a:prstGeom prst="rect">
                      <a:avLst/>
                    </a:prstGeom>
                    <a:noFill/>
                    <a:ln w="9525">
                      <a:noFill/>
                      <a:miter lim="800000"/>
                      <a:headEnd/>
                      <a:tailEnd/>
                    </a:ln>
                  </pic:spPr>
                </pic:pic>
              </a:graphicData>
            </a:graphic>
          </wp:inline>
        </w:drawing>
      </w:r>
    </w:p>
    <w:p w:rsidR="00CC367D" w:rsidRDefault="002F6F40" w:rsidP="00973FA7">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V-I graph for a metallic wire at two different temperatures T</w:t>
      </w:r>
      <w:r w:rsidRPr="002F6F40">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sidRPr="002F6F40">
        <w:rPr>
          <w:rFonts w:ascii="Times New Roman" w:hAnsi="Times New Roman" w:cs="Times New Roman"/>
          <w:sz w:val="24"/>
          <w:szCs w:val="24"/>
          <w:vertAlign w:val="subscript"/>
        </w:rPr>
        <w:t>2</w:t>
      </w:r>
      <w:r>
        <w:rPr>
          <w:rFonts w:ascii="Times New Roman" w:hAnsi="Times New Roman" w:cs="Times New Roman"/>
          <w:sz w:val="24"/>
          <w:szCs w:val="24"/>
        </w:rPr>
        <w:t xml:space="preserve"> is as shown in the figure. Which of the two temperatures is higher and why? </w:t>
      </w:r>
    </w:p>
    <w:p w:rsidR="002F6F40" w:rsidRDefault="002F6F40" w:rsidP="00973FA7">
      <w:pPr>
        <w:pStyle w:val="ListParagraph"/>
        <w:spacing w:line="360" w:lineRule="auto"/>
        <w:ind w:left="36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047875" cy="1531744"/>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47875" cy="1531744"/>
                    </a:xfrm>
                    <a:prstGeom prst="rect">
                      <a:avLst/>
                    </a:prstGeom>
                    <a:noFill/>
                    <a:ln w="9525">
                      <a:noFill/>
                      <a:miter lim="800000"/>
                      <a:headEnd/>
                      <a:tailEnd/>
                    </a:ln>
                  </pic:spPr>
                </pic:pic>
              </a:graphicData>
            </a:graphic>
          </wp:inline>
        </w:drawing>
      </w:r>
    </w:p>
    <w:p w:rsidR="004920B2" w:rsidRDefault="00DE2B96" w:rsidP="00973FA7">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 particle of mass </w:t>
      </w:r>
      <w:r w:rsidRPr="00DE2B96">
        <w:rPr>
          <w:rFonts w:ascii="Times New Roman" w:hAnsi="Times New Roman" w:cs="Times New Roman"/>
          <w:i/>
          <w:sz w:val="24"/>
          <w:szCs w:val="24"/>
        </w:rPr>
        <w:t>m</w:t>
      </w:r>
      <w:r>
        <w:rPr>
          <w:rFonts w:ascii="Times New Roman" w:hAnsi="Times New Roman" w:cs="Times New Roman"/>
          <w:sz w:val="24"/>
          <w:szCs w:val="24"/>
        </w:rPr>
        <w:t xml:space="preserve"> and charge </w:t>
      </w:r>
      <w:r w:rsidRPr="00DE2B96">
        <w:rPr>
          <w:rFonts w:ascii="Times New Roman" w:hAnsi="Times New Roman" w:cs="Times New Roman"/>
          <w:i/>
          <w:sz w:val="24"/>
          <w:szCs w:val="24"/>
        </w:rPr>
        <w:t xml:space="preserve">q </w:t>
      </w:r>
      <w:r>
        <w:rPr>
          <w:rFonts w:ascii="Times New Roman" w:hAnsi="Times New Roman" w:cs="Times New Roman"/>
          <w:sz w:val="24"/>
          <w:szCs w:val="24"/>
        </w:rPr>
        <w:t>moves at right angles to a uniform magnetic field. Plot the graph showing the variation of the radius of the circular path describes by it with the increase in the kinetic energy, where other factors remain constant.</w:t>
      </w:r>
    </w:p>
    <w:p w:rsidR="004920B2" w:rsidRPr="004920B2" w:rsidRDefault="004920B2" w:rsidP="00973FA7">
      <w:pPr>
        <w:pStyle w:val="ListParagraph"/>
        <w:numPr>
          <w:ilvl w:val="0"/>
          <w:numId w:val="4"/>
        </w:numPr>
        <w:spacing w:line="360" w:lineRule="auto"/>
        <w:rPr>
          <w:rFonts w:ascii="Times New Roman" w:hAnsi="Times New Roman" w:cs="Times New Roman"/>
          <w:sz w:val="24"/>
          <w:szCs w:val="24"/>
        </w:rPr>
      </w:pPr>
      <w:r w:rsidRPr="004920B2">
        <w:rPr>
          <w:rFonts w:ascii="Times New Roman" w:hAnsi="Times New Roman" w:cs="Times New Roman"/>
          <w:sz w:val="24"/>
        </w:rPr>
        <w:t>A capacitor, of capacitance C is being charged up by connecting it across a dc voltage source of voltage V. How do the conduction and displacement currents, in this set up compare with each other:</w:t>
      </w:r>
    </w:p>
    <w:p w:rsidR="004920B2" w:rsidRDefault="004920B2" w:rsidP="00973FA7">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During the charging up process.</w:t>
      </w:r>
    </w:p>
    <w:p w:rsidR="00AC1370" w:rsidRDefault="004920B2" w:rsidP="00973FA7">
      <w:pPr>
        <w:pStyle w:val="ListParagraph"/>
        <w:numPr>
          <w:ilvl w:val="0"/>
          <w:numId w:val="9"/>
        </w:numPr>
        <w:spacing w:line="360" w:lineRule="auto"/>
        <w:rPr>
          <w:rFonts w:ascii="Times New Roman" w:hAnsi="Times New Roman" w:cs="Times New Roman"/>
          <w:sz w:val="24"/>
        </w:rPr>
      </w:pPr>
      <w:r w:rsidRPr="004920B2">
        <w:rPr>
          <w:rFonts w:ascii="Times New Roman" w:hAnsi="Times New Roman" w:cs="Times New Roman"/>
          <w:sz w:val="24"/>
        </w:rPr>
        <w:t>After the capacitor gets fully charged.</w:t>
      </w:r>
    </w:p>
    <w:p w:rsidR="004920B2" w:rsidRDefault="001449C1"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An electron and proton are having the same amount of kinetic energy, which of the two have a greater </w:t>
      </w:r>
      <w:r w:rsidR="00EF5DC7">
        <w:rPr>
          <w:rFonts w:ascii="Times New Roman" w:hAnsi="Times New Roman" w:cs="Times New Roman"/>
          <w:sz w:val="24"/>
        </w:rPr>
        <w:t>de</w:t>
      </w:r>
      <w:r>
        <w:rPr>
          <w:rFonts w:ascii="Times New Roman" w:hAnsi="Times New Roman" w:cs="Times New Roman"/>
          <w:sz w:val="24"/>
        </w:rPr>
        <w:t xml:space="preserve">-Broglie </w:t>
      </w:r>
      <w:r w:rsidR="00E90CF4">
        <w:rPr>
          <w:rFonts w:ascii="Times New Roman" w:hAnsi="Times New Roman" w:cs="Times New Roman"/>
          <w:sz w:val="24"/>
        </w:rPr>
        <w:t xml:space="preserve">wavelength. </w:t>
      </w:r>
      <w:r w:rsidR="00EF5DC7">
        <w:rPr>
          <w:rFonts w:ascii="Times New Roman" w:hAnsi="Times New Roman" w:cs="Times New Roman"/>
          <w:sz w:val="24"/>
        </w:rPr>
        <w:t>Justifty.If</w:t>
      </w:r>
      <w:r w:rsidR="00E90CF4">
        <w:rPr>
          <w:rFonts w:ascii="Times New Roman" w:hAnsi="Times New Roman" w:cs="Times New Roman"/>
          <w:sz w:val="24"/>
        </w:rPr>
        <w:t xml:space="preserve"> a proton is accelerated through a potential difference of V. </w:t>
      </w:r>
      <w:r w:rsidR="00EF5DC7">
        <w:rPr>
          <w:rFonts w:ascii="Times New Roman" w:hAnsi="Times New Roman" w:cs="Times New Roman"/>
          <w:sz w:val="24"/>
        </w:rPr>
        <w:t xml:space="preserve">Find </w:t>
      </w:r>
      <w:r w:rsidR="00E90CF4">
        <w:rPr>
          <w:rFonts w:ascii="Times New Roman" w:hAnsi="Times New Roman" w:cs="Times New Roman"/>
          <w:sz w:val="24"/>
        </w:rPr>
        <w:t xml:space="preserve">the percentage increase or </w:t>
      </w:r>
      <w:r w:rsidR="00EF5DC7">
        <w:rPr>
          <w:rFonts w:ascii="Times New Roman" w:hAnsi="Times New Roman" w:cs="Times New Roman"/>
          <w:sz w:val="24"/>
        </w:rPr>
        <w:t>decrease</w:t>
      </w:r>
      <w:r w:rsidR="00E90CF4">
        <w:rPr>
          <w:rFonts w:ascii="Times New Roman" w:hAnsi="Times New Roman" w:cs="Times New Roman"/>
          <w:sz w:val="24"/>
        </w:rPr>
        <w:t xml:space="preserve"> </w:t>
      </w:r>
      <w:r w:rsidR="00EF5DC7">
        <w:rPr>
          <w:rFonts w:ascii="Times New Roman" w:hAnsi="Times New Roman" w:cs="Times New Roman"/>
          <w:sz w:val="24"/>
        </w:rPr>
        <w:t>in the de-Broglie wavelength if the potential difference is increased by 21%.</w:t>
      </w:r>
      <w:r w:rsidR="00E90CF4">
        <w:rPr>
          <w:rFonts w:ascii="Times New Roman" w:hAnsi="Times New Roman" w:cs="Times New Roman"/>
          <w:sz w:val="24"/>
        </w:rPr>
        <w:t xml:space="preserve"> </w:t>
      </w:r>
    </w:p>
    <w:p w:rsidR="00EF5DC7" w:rsidRDefault="00D41B84"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For an isolated parallel plate capacitor of capacitance C and potential difference V, what will happen:</w:t>
      </w:r>
    </w:p>
    <w:p w:rsidR="00D41B84" w:rsidRDefault="00D41B84" w:rsidP="00973FA7">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Charge on the plates</w:t>
      </w:r>
    </w:p>
    <w:p w:rsidR="00D41B84" w:rsidRDefault="00D41B84" w:rsidP="00973FA7">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Potential difference across the plates</w:t>
      </w:r>
    </w:p>
    <w:p w:rsidR="00D41B84" w:rsidRDefault="00D41B84" w:rsidP="00973FA7">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Electric field between the plates</w:t>
      </w:r>
    </w:p>
    <w:p w:rsidR="00445CAE" w:rsidRDefault="00D41B84" w:rsidP="00973FA7">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 xml:space="preserve">Energy stored in the </w:t>
      </w:r>
      <w:r w:rsidR="00445CAE">
        <w:rPr>
          <w:rFonts w:ascii="Times New Roman" w:hAnsi="Times New Roman" w:cs="Times New Roman"/>
          <w:sz w:val="24"/>
        </w:rPr>
        <w:t>capacitor</w:t>
      </w:r>
    </w:p>
    <w:p w:rsidR="00445CAE" w:rsidRPr="00445CAE" w:rsidRDefault="00445CAE" w:rsidP="00973FA7">
      <w:pPr>
        <w:pStyle w:val="ListParagraph"/>
        <w:spacing w:line="360" w:lineRule="auto"/>
        <w:rPr>
          <w:rFonts w:ascii="Times New Roman" w:hAnsi="Times New Roman" w:cs="Times New Roman"/>
          <w:sz w:val="24"/>
        </w:rPr>
      </w:pPr>
      <w:r w:rsidRPr="00445CAE">
        <w:rPr>
          <w:rFonts w:ascii="Times New Roman" w:hAnsi="Times New Roman" w:cs="Times New Roman"/>
          <w:sz w:val="24"/>
        </w:rPr>
        <w:t xml:space="preserve">When </w:t>
      </w:r>
      <w:r w:rsidR="00E0272B" w:rsidRPr="00445CAE">
        <w:rPr>
          <w:rFonts w:ascii="Times New Roman" w:hAnsi="Times New Roman" w:cs="Times New Roman"/>
          <w:sz w:val="24"/>
        </w:rPr>
        <w:t>the distance between the plates is increased?</w:t>
      </w:r>
    </w:p>
    <w:p w:rsidR="00445CAE" w:rsidRDefault="00445CAE" w:rsidP="00973FA7">
      <w:pPr>
        <w:pStyle w:val="ListParagraph"/>
        <w:spacing w:line="360" w:lineRule="auto"/>
        <w:rPr>
          <w:rFonts w:ascii="Times New Roman" w:hAnsi="Times New Roman" w:cs="Times New Roman"/>
          <w:sz w:val="24"/>
        </w:rPr>
      </w:pPr>
    </w:p>
    <w:p w:rsidR="00350FC2" w:rsidRDefault="00490E09"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In the following diagram, find the focal length of the lens L</w:t>
      </w:r>
      <w:r w:rsidRPr="00490E09">
        <w:rPr>
          <w:rFonts w:ascii="Times New Roman" w:hAnsi="Times New Roman" w:cs="Times New Roman"/>
          <w:sz w:val="24"/>
          <w:vertAlign w:val="subscript"/>
        </w:rPr>
        <w:t>2</w:t>
      </w:r>
      <w:r>
        <w:rPr>
          <w:rFonts w:ascii="Times New Roman" w:hAnsi="Times New Roman" w:cs="Times New Roman"/>
          <w:sz w:val="24"/>
        </w:rPr>
        <w:t>.</w:t>
      </w:r>
    </w:p>
    <w:p w:rsidR="00445CAE" w:rsidRPr="00445CAE" w:rsidRDefault="00BB559F" w:rsidP="00973FA7">
      <w:pPr>
        <w:pStyle w:val="ListParagraph"/>
        <w:spacing w:line="360" w:lineRule="auto"/>
        <w:ind w:left="360"/>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4712677" cy="18764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15620" cy="1877597"/>
                    </a:xfrm>
                    <a:prstGeom prst="rect">
                      <a:avLst/>
                    </a:prstGeom>
                    <a:noFill/>
                    <a:ln w="9525">
                      <a:noFill/>
                      <a:miter lim="800000"/>
                      <a:headEnd/>
                      <a:tailEnd/>
                    </a:ln>
                  </pic:spPr>
                </pic:pic>
              </a:graphicData>
            </a:graphic>
          </wp:inline>
        </w:drawing>
      </w:r>
    </w:p>
    <w:p w:rsidR="00BB559F" w:rsidRPr="007D0D47" w:rsidRDefault="007D0D47" w:rsidP="00973FA7">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sz w:val="24"/>
        </w:rPr>
        <w:t>The following figure shows the input waveform A and B and the output waveform Y of the gate. Write its truth table, identify the logic gate and draw its symbol.</w:t>
      </w:r>
    </w:p>
    <w:p w:rsidR="007D0D47" w:rsidRDefault="007D0D47" w:rsidP="00973FA7">
      <w:pPr>
        <w:pStyle w:val="ListParagraph"/>
        <w:spacing w:line="360" w:lineRule="auto"/>
        <w:ind w:left="360"/>
        <w:rPr>
          <w:rFonts w:ascii="Times New Roman" w:hAnsi="Times New Roman" w:cs="Times New Roman"/>
          <w:b/>
          <w:sz w:val="24"/>
        </w:rPr>
      </w:pPr>
      <w:r>
        <w:rPr>
          <w:rFonts w:ascii="Times New Roman" w:hAnsi="Times New Roman" w:cs="Times New Roman"/>
          <w:b/>
          <w:noProof/>
          <w:sz w:val="24"/>
        </w:rPr>
        <w:drawing>
          <wp:inline distT="0" distB="0" distL="0" distR="0">
            <wp:extent cx="3619500" cy="2523374"/>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626023" cy="2527922"/>
                    </a:xfrm>
                    <a:prstGeom prst="rect">
                      <a:avLst/>
                    </a:prstGeom>
                    <a:noFill/>
                    <a:ln w="9525">
                      <a:noFill/>
                      <a:miter lim="800000"/>
                      <a:headEnd/>
                      <a:tailEnd/>
                    </a:ln>
                  </pic:spPr>
                </pic:pic>
              </a:graphicData>
            </a:graphic>
          </wp:inline>
        </w:drawing>
      </w:r>
    </w:p>
    <w:p w:rsidR="00445CAE" w:rsidRPr="00445CAE" w:rsidRDefault="00445CAE" w:rsidP="00973FA7">
      <w:pPr>
        <w:pStyle w:val="ListParagraph"/>
        <w:numPr>
          <w:ilvl w:val="0"/>
          <w:numId w:val="4"/>
        </w:numPr>
        <w:spacing w:line="360" w:lineRule="auto"/>
        <w:rPr>
          <w:rFonts w:ascii="Times New Roman" w:hAnsi="Times New Roman" w:cs="Times New Roman"/>
          <w:sz w:val="28"/>
        </w:rPr>
      </w:pPr>
      <w:r w:rsidRPr="00445CAE">
        <w:rPr>
          <w:rFonts w:ascii="Times New Roman" w:hAnsi="Times New Roman" w:cs="Times New Roman"/>
          <w:sz w:val="24"/>
        </w:rPr>
        <w:t xml:space="preserve">By </w:t>
      </w:r>
      <w:r>
        <w:rPr>
          <w:rFonts w:ascii="Times New Roman" w:hAnsi="Times New Roman" w:cs="Times New Roman"/>
          <w:sz w:val="24"/>
        </w:rPr>
        <w:t>how much would the stop</w:t>
      </w:r>
      <w:r w:rsidRPr="00445CAE">
        <w:rPr>
          <w:rFonts w:ascii="Times New Roman" w:hAnsi="Times New Roman" w:cs="Times New Roman"/>
          <w:sz w:val="24"/>
        </w:rPr>
        <w:t>ping potential for a given photosentive surface go up if the frequency go up if the frequency of the incident radiation were to be increased from 4 ×10</w:t>
      </w:r>
      <w:r w:rsidRPr="00445CAE">
        <w:rPr>
          <w:rFonts w:ascii="Times New Roman" w:hAnsi="Times New Roman" w:cs="Times New Roman"/>
          <w:sz w:val="24"/>
          <w:vertAlign w:val="superscript"/>
        </w:rPr>
        <w:t>15</w:t>
      </w:r>
      <w:r w:rsidRPr="00445CAE">
        <w:rPr>
          <w:rFonts w:ascii="Times New Roman" w:hAnsi="Times New Roman" w:cs="Times New Roman"/>
          <w:sz w:val="24"/>
        </w:rPr>
        <w:t>Hz to 8×10</w:t>
      </w:r>
      <w:r w:rsidRPr="00445CAE">
        <w:rPr>
          <w:rFonts w:ascii="Times New Roman" w:hAnsi="Times New Roman" w:cs="Times New Roman"/>
          <w:sz w:val="24"/>
          <w:vertAlign w:val="superscript"/>
        </w:rPr>
        <w:t>15</w:t>
      </w:r>
      <w:r w:rsidRPr="00445CAE">
        <w:rPr>
          <w:rFonts w:ascii="Times New Roman" w:hAnsi="Times New Roman" w:cs="Times New Roman"/>
          <w:sz w:val="24"/>
        </w:rPr>
        <w:t>Hz.</w:t>
      </w:r>
    </w:p>
    <w:p w:rsidR="007D0D47" w:rsidRDefault="00584D20" w:rsidP="00973FA7">
      <w:pPr>
        <w:pStyle w:val="ListParagraph"/>
        <w:numPr>
          <w:ilvl w:val="0"/>
          <w:numId w:val="4"/>
        </w:numPr>
        <w:spacing w:line="360" w:lineRule="auto"/>
        <w:rPr>
          <w:rFonts w:ascii="Times New Roman" w:hAnsi="Times New Roman" w:cs="Times New Roman"/>
          <w:sz w:val="24"/>
        </w:rPr>
      </w:pPr>
      <w:r w:rsidRPr="00584D20">
        <w:rPr>
          <w:rFonts w:ascii="Times New Roman" w:hAnsi="Times New Roman" w:cs="Times New Roman"/>
          <w:sz w:val="24"/>
        </w:rPr>
        <w:t xml:space="preserve">A rectangular conducting loop </w:t>
      </w:r>
      <w:r>
        <w:rPr>
          <w:rFonts w:ascii="Times New Roman" w:hAnsi="Times New Roman" w:cs="Times New Roman"/>
          <w:sz w:val="24"/>
        </w:rPr>
        <w:t xml:space="preserve">of length </w:t>
      </w:r>
      <w:r w:rsidRPr="00584D20">
        <w:rPr>
          <w:rFonts w:ascii="Times New Roman" w:hAnsi="Times New Roman" w:cs="Times New Roman"/>
          <w:i/>
          <w:sz w:val="24"/>
        </w:rPr>
        <w:t>l</w:t>
      </w:r>
      <w:r>
        <w:rPr>
          <w:rFonts w:ascii="Times New Roman" w:hAnsi="Times New Roman" w:cs="Times New Roman"/>
          <w:sz w:val="24"/>
        </w:rPr>
        <w:t xml:space="preserve"> and breadth </w:t>
      </w:r>
      <w:r w:rsidRPr="00584D20">
        <w:rPr>
          <w:rFonts w:ascii="Times New Roman" w:hAnsi="Times New Roman" w:cs="Times New Roman"/>
          <w:i/>
          <w:sz w:val="24"/>
        </w:rPr>
        <w:t>b</w:t>
      </w:r>
      <w:r>
        <w:rPr>
          <w:rFonts w:ascii="Times New Roman" w:hAnsi="Times New Roman" w:cs="Times New Roman"/>
          <w:sz w:val="24"/>
        </w:rPr>
        <w:t xml:space="preserve"> enters a uniform magnetic field B as shown in the figure:</w:t>
      </w:r>
    </w:p>
    <w:p w:rsidR="00EF13E3" w:rsidRDefault="00EF13E3" w:rsidP="00973FA7">
      <w:pPr>
        <w:pStyle w:val="ListParagraph"/>
        <w:spacing w:line="360" w:lineRule="auto"/>
        <w:ind w:left="360"/>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3902725" cy="1485900"/>
            <wp:effectExtent l="19050" t="0" r="2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904128" cy="1486434"/>
                    </a:xfrm>
                    <a:prstGeom prst="rect">
                      <a:avLst/>
                    </a:prstGeom>
                    <a:noFill/>
                    <a:ln w="9525">
                      <a:noFill/>
                      <a:miter lim="800000"/>
                      <a:headEnd/>
                      <a:tailEnd/>
                    </a:ln>
                  </pic:spPr>
                </pic:pic>
              </a:graphicData>
            </a:graphic>
          </wp:inline>
        </w:drawing>
      </w:r>
    </w:p>
    <w:p w:rsidR="00584D20" w:rsidRDefault="00584D20" w:rsidP="00973FA7">
      <w:pPr>
        <w:pStyle w:val="ListParagraph"/>
        <w:spacing w:line="360" w:lineRule="auto"/>
        <w:ind w:left="360"/>
        <w:rPr>
          <w:rFonts w:ascii="Times New Roman" w:hAnsi="Times New Roman" w:cs="Times New Roman"/>
          <w:sz w:val="24"/>
        </w:rPr>
      </w:pPr>
      <w:r>
        <w:rPr>
          <w:rFonts w:ascii="Times New Roman" w:hAnsi="Times New Roman" w:cs="Times New Roman"/>
          <w:sz w:val="24"/>
        </w:rPr>
        <w:t xml:space="preserve">The loop is moving with a constant speed </w:t>
      </w:r>
      <w:r w:rsidRPr="00EF13E3">
        <w:rPr>
          <w:rFonts w:ascii="Times New Roman" w:hAnsi="Times New Roman" w:cs="Times New Roman"/>
          <w:i/>
          <w:sz w:val="24"/>
        </w:rPr>
        <w:t>v</w:t>
      </w:r>
      <w:r>
        <w:rPr>
          <w:rFonts w:ascii="Times New Roman" w:hAnsi="Times New Roman" w:cs="Times New Roman"/>
          <w:sz w:val="24"/>
        </w:rPr>
        <w:t xml:space="preserve"> and at </w:t>
      </w:r>
      <w:r w:rsidRPr="00EF13E3">
        <w:rPr>
          <w:rFonts w:ascii="Times New Roman" w:hAnsi="Times New Roman" w:cs="Times New Roman"/>
          <w:i/>
          <w:sz w:val="24"/>
        </w:rPr>
        <w:t>t</w:t>
      </w:r>
      <w:r>
        <w:rPr>
          <w:rFonts w:ascii="Times New Roman" w:hAnsi="Times New Roman" w:cs="Times New Roman"/>
          <w:sz w:val="24"/>
        </w:rPr>
        <w:t xml:space="preserve">=0 it </w:t>
      </w:r>
      <w:r w:rsidR="00EF13E3">
        <w:rPr>
          <w:rFonts w:ascii="Times New Roman" w:hAnsi="Times New Roman" w:cs="Times New Roman"/>
          <w:sz w:val="24"/>
        </w:rPr>
        <w:t xml:space="preserve">just enters the field B. Sketch the following graph for the time interval </w:t>
      </w:r>
      <w:r w:rsidR="00EF13E3" w:rsidRPr="00EF13E3">
        <w:rPr>
          <w:rFonts w:ascii="Times New Roman" w:hAnsi="Times New Roman" w:cs="Times New Roman"/>
          <w:i/>
          <w:sz w:val="24"/>
        </w:rPr>
        <w:t>t</w:t>
      </w:r>
      <w:r w:rsidR="00EF13E3">
        <w:rPr>
          <w:rFonts w:ascii="Times New Roman" w:hAnsi="Times New Roman" w:cs="Times New Roman"/>
          <w:sz w:val="24"/>
        </w:rPr>
        <w:t xml:space="preserve"> = 0 to </w:t>
      </w:r>
      <w:r w:rsidR="00EF13E3" w:rsidRPr="00EF13E3">
        <w:rPr>
          <w:rFonts w:ascii="Times New Roman" w:hAnsi="Times New Roman" w:cs="Times New Roman"/>
          <w:i/>
          <w:sz w:val="24"/>
        </w:rPr>
        <w:t>t</w:t>
      </w:r>
      <w:r w:rsidR="00EF13E3">
        <w:rPr>
          <w:rFonts w:ascii="Times New Roman" w:hAnsi="Times New Roman" w:cs="Times New Roman"/>
          <w:i/>
          <w:sz w:val="24"/>
        </w:rPr>
        <w:t xml:space="preserve"> </w:t>
      </w:r>
      <w:r w:rsidR="00EF13E3">
        <w:rPr>
          <w:rFonts w:ascii="Times New Roman" w:hAnsi="Times New Roman" w:cs="Times New Roman"/>
          <w:sz w:val="24"/>
        </w:rPr>
        <w:t>=</w:t>
      </w:r>
      <m:oMath>
        <m:f>
          <m:fPr>
            <m:ctrlPr>
              <w:rPr>
                <w:rFonts w:ascii="Cambria Math" w:hAnsi="Cambria Math" w:cs="Times New Roman"/>
                <w:i/>
                <w:sz w:val="28"/>
              </w:rPr>
            </m:ctrlPr>
          </m:fPr>
          <m:num>
            <m:r>
              <w:rPr>
                <w:rFonts w:ascii="Cambria Math" w:hAnsi="Cambria Math" w:cs="Times New Roman"/>
                <w:sz w:val="28"/>
              </w:rPr>
              <m:t>3l</m:t>
            </m:r>
          </m:num>
          <m:den>
            <m:r>
              <w:rPr>
                <w:rFonts w:ascii="Cambria Math" w:hAnsi="Cambria Math" w:cs="Times New Roman"/>
                <w:sz w:val="28"/>
              </w:rPr>
              <m:t xml:space="preserve"> v</m:t>
            </m:r>
          </m:den>
        </m:f>
      </m:oMath>
      <w:r w:rsidR="00EF13E3">
        <w:rPr>
          <w:rFonts w:ascii="Times New Roman" w:eastAsiaTheme="minorEastAsia" w:hAnsi="Times New Roman" w:cs="Times New Roman"/>
          <w:sz w:val="28"/>
        </w:rPr>
        <w:t>.</w:t>
      </w:r>
    </w:p>
    <w:p w:rsidR="00445CAE" w:rsidRDefault="00445CAE" w:rsidP="00973FA7">
      <w:pPr>
        <w:pStyle w:val="ListParagraph"/>
        <w:numPr>
          <w:ilvl w:val="0"/>
          <w:numId w:val="11"/>
        </w:numPr>
        <w:spacing w:line="360" w:lineRule="auto"/>
        <w:rPr>
          <w:rFonts w:ascii="Times New Roman" w:hAnsi="Times New Roman" w:cs="Times New Roman"/>
          <w:sz w:val="24"/>
        </w:rPr>
      </w:pPr>
      <w:r w:rsidRPr="00445CAE">
        <w:rPr>
          <w:rFonts w:ascii="Times New Roman" w:hAnsi="Times New Roman" w:cs="Times New Roman"/>
          <w:sz w:val="24"/>
        </w:rPr>
        <w:t>Magnetic</w:t>
      </w:r>
      <w:r w:rsidR="00EF13E3" w:rsidRPr="00445CAE">
        <w:rPr>
          <w:rFonts w:ascii="Times New Roman" w:hAnsi="Times New Roman" w:cs="Times New Roman"/>
          <w:sz w:val="24"/>
        </w:rPr>
        <w:t xml:space="preserve"> flux</w:t>
      </w:r>
      <w:r>
        <w:rPr>
          <w:rFonts w:ascii="Times New Roman" w:hAnsi="Times New Roman" w:cs="Times New Roman"/>
          <w:sz w:val="24"/>
        </w:rPr>
        <w:t>– time</w:t>
      </w:r>
    </w:p>
    <w:p w:rsidR="00445CAE" w:rsidRPr="00445CAE" w:rsidRDefault="00445CAE" w:rsidP="00973FA7">
      <w:pPr>
        <w:pStyle w:val="ListParagraph"/>
        <w:numPr>
          <w:ilvl w:val="0"/>
          <w:numId w:val="11"/>
        </w:numPr>
        <w:spacing w:line="360" w:lineRule="auto"/>
        <w:rPr>
          <w:rFonts w:ascii="Times New Roman" w:hAnsi="Times New Roman" w:cs="Times New Roman"/>
          <w:sz w:val="24"/>
        </w:rPr>
      </w:pPr>
      <w:r w:rsidRPr="00445CAE">
        <w:rPr>
          <w:rFonts w:ascii="Times New Roman" w:hAnsi="Times New Roman" w:cs="Times New Roman"/>
          <w:sz w:val="24"/>
        </w:rPr>
        <w:t>Induced emf – time</w:t>
      </w:r>
    </w:p>
    <w:p w:rsidR="00445CAE" w:rsidRDefault="00445CAE" w:rsidP="00973FA7">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Force –time</w:t>
      </w:r>
    </w:p>
    <w:p w:rsidR="00445CAE" w:rsidRDefault="00445CAE" w:rsidP="00973FA7">
      <w:pPr>
        <w:pStyle w:val="ListParagraph"/>
        <w:numPr>
          <w:ilvl w:val="0"/>
          <w:numId w:val="11"/>
        </w:numPr>
        <w:spacing w:line="360" w:lineRule="auto"/>
        <w:rPr>
          <w:rFonts w:ascii="Times New Roman" w:hAnsi="Times New Roman" w:cs="Times New Roman"/>
          <w:sz w:val="24"/>
        </w:rPr>
      </w:pPr>
      <w:r w:rsidRPr="00445CAE">
        <w:rPr>
          <w:rFonts w:ascii="Times New Roman" w:hAnsi="Times New Roman" w:cs="Times New Roman"/>
          <w:sz w:val="24"/>
        </w:rPr>
        <w:t xml:space="preserve">Power </w:t>
      </w:r>
      <w:r>
        <w:rPr>
          <w:rFonts w:ascii="Times New Roman" w:hAnsi="Times New Roman" w:cs="Times New Roman"/>
          <w:sz w:val="24"/>
        </w:rPr>
        <w:t>– time</w:t>
      </w:r>
    </w:p>
    <w:p w:rsidR="00445CAE" w:rsidRPr="00173A9F" w:rsidRDefault="00445CAE" w:rsidP="00973FA7">
      <w:pPr>
        <w:pStyle w:val="ListParagraph"/>
        <w:spacing w:line="360" w:lineRule="auto"/>
        <w:rPr>
          <w:rFonts w:ascii="Times New Roman" w:hAnsi="Times New Roman" w:cs="Times New Roman"/>
          <w:sz w:val="24"/>
        </w:rPr>
      </w:pPr>
      <w:r>
        <w:rPr>
          <w:rFonts w:ascii="Times New Roman" w:hAnsi="Times New Roman" w:cs="Times New Roman"/>
          <w:sz w:val="24"/>
        </w:rPr>
        <w:t>Resistance of the loop is R.</w:t>
      </w:r>
    </w:p>
    <w:p w:rsidR="00A204BB" w:rsidRDefault="00445CAE"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Two identical parallel plate capacitors connected to a battery with switch S closed. </w:t>
      </w:r>
      <w:r w:rsidR="00A204BB">
        <w:rPr>
          <w:rFonts w:ascii="Times New Roman" w:hAnsi="Times New Roman" w:cs="Times New Roman"/>
          <w:sz w:val="24"/>
        </w:rPr>
        <w:t>The switch is now opened and the free space between the plates of the capacitors is filled with a dielectric of dielectric constant 3. Find the ratio of the total electrostatic energy stored in the both the capacitors before and after the introduction of dielectric.</w:t>
      </w:r>
    </w:p>
    <w:p w:rsidR="00445CAE" w:rsidRDefault="00A204BB" w:rsidP="00973FA7">
      <w:pPr>
        <w:pStyle w:val="ListParagraph"/>
        <w:spacing w:line="360" w:lineRule="auto"/>
        <w:ind w:left="360"/>
        <w:rPr>
          <w:rFonts w:ascii="Times New Roman" w:hAnsi="Times New Roman" w:cs="Times New Roman"/>
          <w:sz w:val="24"/>
        </w:rPr>
      </w:pPr>
      <w:r>
        <w:rPr>
          <w:noProof/>
        </w:rPr>
        <w:drawing>
          <wp:inline distT="0" distB="0" distL="0" distR="0">
            <wp:extent cx="2314575" cy="21621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314575" cy="2162175"/>
                    </a:xfrm>
                    <a:prstGeom prst="rect">
                      <a:avLst/>
                    </a:prstGeom>
                    <a:noFill/>
                    <a:ln w="9525">
                      <a:noFill/>
                      <a:miter lim="800000"/>
                      <a:headEnd/>
                      <a:tailEnd/>
                    </a:ln>
                  </pic:spPr>
                </pic:pic>
              </a:graphicData>
            </a:graphic>
          </wp:inline>
        </w:drawing>
      </w:r>
    </w:p>
    <w:p w:rsidR="00A204BB" w:rsidRPr="00A204BB" w:rsidRDefault="00A204BB" w:rsidP="00D71D03">
      <w:pPr>
        <w:pStyle w:val="ListParagraph"/>
        <w:spacing w:line="360" w:lineRule="auto"/>
        <w:ind w:left="360"/>
        <w:jc w:val="center"/>
        <w:rPr>
          <w:rFonts w:ascii="Times New Roman" w:hAnsi="Times New Roman" w:cs="Times New Roman"/>
          <w:b/>
          <w:sz w:val="24"/>
        </w:rPr>
      </w:pPr>
      <w:r w:rsidRPr="00A204BB">
        <w:rPr>
          <w:rFonts w:ascii="Times New Roman" w:hAnsi="Times New Roman" w:cs="Times New Roman"/>
          <w:b/>
          <w:sz w:val="24"/>
        </w:rPr>
        <w:t>OR</w:t>
      </w:r>
    </w:p>
    <w:p w:rsidR="00A204BB" w:rsidRDefault="00A204BB" w:rsidP="00973FA7">
      <w:pPr>
        <w:pStyle w:val="ListParagraph"/>
        <w:spacing w:line="360" w:lineRule="auto"/>
        <w:ind w:left="360"/>
        <w:rPr>
          <w:rFonts w:ascii="Times New Roman" w:hAnsi="Times New Roman" w:cs="Times New Roman"/>
          <w:sz w:val="24"/>
        </w:rPr>
      </w:pPr>
      <w:r>
        <w:rPr>
          <w:rFonts w:ascii="Times New Roman" w:hAnsi="Times New Roman" w:cs="Times New Roman"/>
          <w:sz w:val="24"/>
        </w:rPr>
        <w:t>The electric field component in the figure are E</w:t>
      </w:r>
      <w:r w:rsidRPr="00A204BB">
        <w:rPr>
          <w:rFonts w:ascii="Times New Roman" w:hAnsi="Times New Roman" w:cs="Times New Roman"/>
          <w:sz w:val="24"/>
          <w:vertAlign w:val="subscript"/>
        </w:rPr>
        <w:t>x</w:t>
      </w:r>
      <w:r>
        <w:rPr>
          <w:rFonts w:ascii="Times New Roman" w:hAnsi="Times New Roman" w:cs="Times New Roman"/>
          <w:sz w:val="24"/>
        </w:rPr>
        <w:t xml:space="preserve"> = 2x</w:t>
      </w:r>
      <w:r w:rsidRPr="00A204BB">
        <w:rPr>
          <w:rFonts w:ascii="Times New Roman" w:hAnsi="Times New Roman" w:cs="Times New Roman"/>
          <w:b/>
          <w:sz w:val="24"/>
        </w:rPr>
        <w:t>i</w:t>
      </w:r>
      <w:r>
        <w:rPr>
          <w:rFonts w:ascii="Times New Roman" w:hAnsi="Times New Roman" w:cs="Times New Roman"/>
          <w:sz w:val="24"/>
        </w:rPr>
        <w:t>, E</w:t>
      </w:r>
      <w:r w:rsidRPr="00A204BB">
        <w:rPr>
          <w:rFonts w:ascii="Times New Roman" w:hAnsi="Times New Roman" w:cs="Times New Roman"/>
          <w:sz w:val="24"/>
          <w:vertAlign w:val="subscript"/>
        </w:rPr>
        <w:t>y</w:t>
      </w:r>
      <w:r>
        <w:rPr>
          <w:rFonts w:ascii="Times New Roman" w:hAnsi="Times New Roman" w:cs="Times New Roman"/>
          <w:sz w:val="24"/>
        </w:rPr>
        <w:t>= E</w:t>
      </w:r>
      <w:r w:rsidRPr="00A204BB">
        <w:rPr>
          <w:rFonts w:ascii="Times New Roman" w:hAnsi="Times New Roman" w:cs="Times New Roman"/>
          <w:sz w:val="24"/>
          <w:vertAlign w:val="subscript"/>
        </w:rPr>
        <w:t>z</w:t>
      </w:r>
      <w:r>
        <w:rPr>
          <w:rFonts w:ascii="Times New Roman" w:hAnsi="Times New Roman" w:cs="Times New Roman"/>
          <w:sz w:val="24"/>
          <w:vertAlign w:val="subscript"/>
        </w:rPr>
        <w:t xml:space="preserve"> </w:t>
      </w:r>
      <w:r>
        <w:rPr>
          <w:rFonts w:ascii="Times New Roman" w:hAnsi="Times New Roman" w:cs="Times New Roman"/>
          <w:sz w:val="24"/>
        </w:rPr>
        <w:t>= 0, calculate the flux through, (1, 2, 3) the square surfaces of side 5cm.</w:t>
      </w:r>
    </w:p>
    <w:p w:rsidR="00A204BB" w:rsidRDefault="00A204BB" w:rsidP="00973FA7">
      <w:pPr>
        <w:pStyle w:val="ListParagraph"/>
        <w:spacing w:line="360" w:lineRule="auto"/>
        <w:ind w:left="360"/>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3855720" cy="150114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855720" cy="1501140"/>
                    </a:xfrm>
                    <a:prstGeom prst="rect">
                      <a:avLst/>
                    </a:prstGeom>
                    <a:noFill/>
                    <a:ln w="9525">
                      <a:noFill/>
                      <a:miter lim="800000"/>
                      <a:headEnd/>
                      <a:tailEnd/>
                    </a:ln>
                  </pic:spPr>
                </pic:pic>
              </a:graphicData>
            </a:graphic>
          </wp:inline>
        </w:drawing>
      </w:r>
    </w:p>
    <w:p w:rsidR="00A204BB" w:rsidRDefault="00A204BB"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A potentiometer wire AB of length 1m is connected to a driver cell of emf 3V as </w:t>
      </w:r>
      <w:r w:rsidR="00F7729A">
        <w:rPr>
          <w:rFonts w:ascii="Times New Roman" w:hAnsi="Times New Roman" w:cs="Times New Roman"/>
          <w:sz w:val="24"/>
        </w:rPr>
        <w:t>shown</w:t>
      </w:r>
      <w:r>
        <w:rPr>
          <w:rFonts w:ascii="Times New Roman" w:hAnsi="Times New Roman" w:cs="Times New Roman"/>
          <w:sz w:val="24"/>
        </w:rPr>
        <w:t xml:space="preserve"> in the figure. When a cell of emf 1.5V is used in the secondary circuit, the </w:t>
      </w:r>
      <w:r w:rsidR="00F7729A">
        <w:rPr>
          <w:rFonts w:ascii="Times New Roman" w:hAnsi="Times New Roman" w:cs="Times New Roman"/>
          <w:sz w:val="24"/>
        </w:rPr>
        <w:t>balance</w:t>
      </w:r>
      <w:r>
        <w:rPr>
          <w:rFonts w:ascii="Times New Roman" w:hAnsi="Times New Roman" w:cs="Times New Roman"/>
          <w:sz w:val="24"/>
        </w:rPr>
        <w:t xml:space="preserve"> point is found to be at 60cm.</w:t>
      </w:r>
      <w:r w:rsidR="00F7729A">
        <w:rPr>
          <w:rFonts w:ascii="Times New Roman" w:hAnsi="Times New Roman" w:cs="Times New Roman"/>
          <w:sz w:val="24"/>
        </w:rPr>
        <w:t xml:space="preserve"> on replacing this cell by a cell of unknown emf E, the balance point shifts to 80cm.</w:t>
      </w:r>
    </w:p>
    <w:p w:rsidR="00F7729A" w:rsidRPr="00F7729A" w:rsidRDefault="00F7729A" w:rsidP="00973FA7">
      <w:pPr>
        <w:pStyle w:val="ListParagraph"/>
        <w:spacing w:line="360" w:lineRule="auto"/>
        <w:ind w:left="360"/>
        <w:rPr>
          <w:rFonts w:ascii="Times New Roman" w:hAnsi="Times New Roman" w:cs="Times New Roman"/>
          <w:sz w:val="24"/>
        </w:rPr>
      </w:pPr>
      <w:r>
        <w:rPr>
          <w:rFonts w:ascii="Times New Roman" w:hAnsi="Times New Roman" w:cs="Times New Roman"/>
          <w:noProof/>
          <w:sz w:val="24"/>
        </w:rPr>
        <w:drawing>
          <wp:inline distT="0" distB="0" distL="0" distR="0">
            <wp:extent cx="2844092" cy="162877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844092" cy="1628775"/>
                    </a:xfrm>
                    <a:prstGeom prst="rect">
                      <a:avLst/>
                    </a:prstGeom>
                    <a:noFill/>
                    <a:ln w="9525">
                      <a:noFill/>
                      <a:miter lim="800000"/>
                      <a:headEnd/>
                      <a:tailEnd/>
                    </a:ln>
                  </pic:spPr>
                </pic:pic>
              </a:graphicData>
            </a:graphic>
          </wp:inline>
        </w:drawing>
      </w:r>
    </w:p>
    <w:p w:rsidR="00F7729A" w:rsidRDefault="00F7729A" w:rsidP="00973FA7">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Calculate the unknown emf of the cell.</w:t>
      </w:r>
    </w:p>
    <w:p w:rsidR="00F7729A" w:rsidRDefault="00F7729A" w:rsidP="00973FA7">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Explain with reason, whether the circuit works if the driver cell is replaced with a cell of emf 1V.</w:t>
      </w:r>
    </w:p>
    <w:p w:rsidR="00173A9F" w:rsidRDefault="00F7729A" w:rsidP="00973FA7">
      <w:pPr>
        <w:pStyle w:val="ListParagraph"/>
        <w:numPr>
          <w:ilvl w:val="0"/>
          <w:numId w:val="4"/>
        </w:numPr>
        <w:spacing w:line="360" w:lineRule="auto"/>
        <w:rPr>
          <w:rFonts w:ascii="Times New Roman" w:hAnsi="Times New Roman" w:cs="Times New Roman"/>
          <w:sz w:val="24"/>
        </w:rPr>
      </w:pPr>
      <w:r w:rsidRPr="008F0032">
        <w:rPr>
          <w:rFonts w:ascii="Times New Roman" w:hAnsi="Times New Roman" w:cs="Times New Roman"/>
          <w:b/>
          <w:sz w:val="24"/>
        </w:rPr>
        <w:t>(a)</w:t>
      </w:r>
      <w:r>
        <w:rPr>
          <w:rFonts w:ascii="Times New Roman" w:hAnsi="Times New Roman" w:cs="Times New Roman"/>
          <w:sz w:val="24"/>
        </w:rPr>
        <w:t xml:space="preserve"> Four nuclei of an element fuse together to form a heavier nucleus. If the process is accompanied by the release of energy. Which of the two- the parent or the daughter nucleus have a higher binding energy per nucleon?  Give reason.</w:t>
      </w:r>
    </w:p>
    <w:p w:rsidR="00F7729A" w:rsidRDefault="00F7729A" w:rsidP="00973FA7">
      <w:pPr>
        <w:pStyle w:val="ListParagraph"/>
        <w:spacing w:line="360" w:lineRule="auto"/>
        <w:ind w:left="360"/>
        <w:rPr>
          <w:rFonts w:ascii="Times New Roman" w:hAnsi="Times New Roman" w:cs="Times New Roman"/>
          <w:sz w:val="24"/>
        </w:rPr>
      </w:pPr>
      <w:r w:rsidRPr="008F0032">
        <w:rPr>
          <w:rFonts w:ascii="Times New Roman" w:hAnsi="Times New Roman" w:cs="Times New Roman"/>
          <w:b/>
          <w:sz w:val="24"/>
        </w:rPr>
        <w:t xml:space="preserve"> (b)</w:t>
      </w:r>
      <w:r>
        <w:rPr>
          <w:rFonts w:ascii="Times New Roman" w:hAnsi="Times New Roman" w:cs="Times New Roman"/>
          <w:sz w:val="24"/>
        </w:rPr>
        <w:t xml:space="preserve"> </w:t>
      </w:r>
      <w:r w:rsidRPr="00F7729A">
        <w:rPr>
          <w:rFonts w:ascii="Times New Roman" w:hAnsi="Times New Roman" w:cs="Times New Roman"/>
          <w:sz w:val="24"/>
        </w:rPr>
        <w:t>The decay constant, for a radionuclide has a value of 1.386day</w:t>
      </w:r>
      <w:r w:rsidRPr="00F7729A">
        <w:rPr>
          <w:rFonts w:ascii="Times New Roman" w:hAnsi="Times New Roman" w:cs="Times New Roman"/>
          <w:sz w:val="24"/>
          <w:vertAlign w:val="superscript"/>
        </w:rPr>
        <w:t>-1</w:t>
      </w:r>
      <w:r w:rsidRPr="00F7729A">
        <w:rPr>
          <w:rFonts w:ascii="Times New Roman" w:hAnsi="Times New Roman" w:cs="Times New Roman"/>
          <w:sz w:val="24"/>
        </w:rPr>
        <w:t>. After how much time will a given sample of this radionuclide get reduced to only 6.25% of its present number?</w:t>
      </w:r>
      <w:r w:rsidRPr="00F7729A">
        <w:rPr>
          <w:rFonts w:ascii="Times New Roman" w:hAnsi="Times New Roman" w:cs="Times New Roman"/>
          <w:sz w:val="24"/>
        </w:rPr>
        <w:tab/>
      </w:r>
    </w:p>
    <w:p w:rsidR="00F7729A" w:rsidRPr="00F7729A" w:rsidRDefault="00F7729A" w:rsidP="00973FA7">
      <w:pPr>
        <w:pStyle w:val="ListParagraph"/>
        <w:numPr>
          <w:ilvl w:val="0"/>
          <w:numId w:val="4"/>
        </w:numPr>
        <w:spacing w:line="360" w:lineRule="auto"/>
        <w:rPr>
          <w:rFonts w:ascii="Times New Roman" w:hAnsi="Times New Roman" w:cs="Times New Roman"/>
          <w:sz w:val="24"/>
        </w:rPr>
      </w:pPr>
      <w:r w:rsidRPr="008F0032">
        <w:rPr>
          <w:rFonts w:ascii="Times New Roman" w:hAnsi="Times New Roman" w:cs="Times New Roman"/>
          <w:b/>
          <w:sz w:val="24"/>
        </w:rPr>
        <w:t>(a)</w:t>
      </w:r>
      <w:r>
        <w:rPr>
          <w:rFonts w:ascii="Times New Roman" w:hAnsi="Times New Roman" w:cs="Times New Roman"/>
          <w:sz w:val="24"/>
        </w:rPr>
        <w:t xml:space="preserve"> </w:t>
      </w:r>
      <w:r w:rsidRPr="00F7729A">
        <w:rPr>
          <w:rFonts w:ascii="Times New Roman" w:eastAsiaTheme="minorEastAsia" w:hAnsi="Times New Roman" w:cs="Times New Roman"/>
          <w:sz w:val="24"/>
        </w:rPr>
        <w:t xml:space="preserve">The short wavelength limits of Lyman, paschen and balmer series in the hydrogen spectrum is denoted by </w:t>
      </w:r>
      <m:oMath>
        <m:r>
          <w:rPr>
            <w:rFonts w:ascii="Cambria Math" w:eastAsiaTheme="minorEastAsia" w:hAnsi="Cambria Math" w:cs="Times New Roman"/>
            <w:sz w:val="24"/>
          </w:rPr>
          <m:t xml:space="preserve"> </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λ</m:t>
            </m:r>
          </m:e>
          <m:sub>
            <m:r>
              <w:rPr>
                <w:rFonts w:ascii="Cambria Math" w:eastAsiaTheme="minorEastAsia" w:hAnsi="Cambria Math" w:cs="Times New Roman"/>
                <w:sz w:val="24"/>
              </w:rPr>
              <m:t>L</m:t>
            </m:r>
          </m:sub>
        </m:sSub>
      </m:oMath>
      <w:r w:rsidRPr="00F7729A">
        <w:rPr>
          <w:rFonts w:ascii="Times New Roman" w:eastAsiaTheme="minorEastAsia" w:hAnsi="Times New Roman" w:cs="Times New Roman"/>
          <w:sz w:val="24"/>
        </w:rPr>
        <w:t xml:space="preserve"> ,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λ</m:t>
            </m:r>
          </m:e>
          <m:sub>
            <m:r>
              <w:rPr>
                <w:rFonts w:ascii="Cambria Math" w:eastAsiaTheme="minorEastAsia" w:hAnsi="Cambria Math" w:cs="Times New Roman"/>
                <w:sz w:val="24"/>
              </w:rPr>
              <m:t>P</m:t>
            </m:r>
          </m:sub>
        </m:sSub>
      </m:oMath>
      <w:r w:rsidRPr="00F7729A">
        <w:rPr>
          <w:rFonts w:ascii="Times New Roman" w:eastAsiaTheme="minorEastAsia" w:hAnsi="Times New Roman" w:cs="Times New Roman"/>
          <w:sz w:val="24"/>
        </w:rPr>
        <w:t xml:space="preserve"> and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λ</m:t>
            </m:r>
          </m:e>
          <m:sub>
            <m:r>
              <w:rPr>
                <w:rFonts w:ascii="Cambria Math" w:eastAsiaTheme="minorEastAsia" w:hAnsi="Cambria Math" w:cs="Times New Roman"/>
                <w:sz w:val="24"/>
              </w:rPr>
              <m:t>B</m:t>
            </m:r>
          </m:sub>
        </m:sSub>
      </m:oMath>
      <w:r w:rsidRPr="00F7729A">
        <w:rPr>
          <w:rFonts w:ascii="Times New Roman" w:eastAsiaTheme="minorEastAsia" w:hAnsi="Times New Roman" w:cs="Times New Roman"/>
          <w:sz w:val="24"/>
        </w:rPr>
        <w:t xml:space="preserve"> respectively. Arrange the following in increasing order of wavelength. </w:t>
      </w:r>
    </w:p>
    <w:p w:rsidR="00F7729A" w:rsidRDefault="00F7729A" w:rsidP="00973FA7">
      <w:pPr>
        <w:pStyle w:val="ListParagraph"/>
        <w:spacing w:line="360" w:lineRule="auto"/>
        <w:ind w:left="360"/>
        <w:rPr>
          <w:rFonts w:ascii="Times New Roman" w:eastAsiaTheme="minorEastAsia" w:hAnsi="Times New Roman" w:cs="Times New Roman"/>
          <w:sz w:val="24"/>
        </w:rPr>
      </w:pPr>
      <w:r w:rsidRPr="008F0032">
        <w:rPr>
          <w:rFonts w:ascii="Times New Roman" w:eastAsiaTheme="minorEastAsia" w:hAnsi="Times New Roman" w:cs="Times New Roman"/>
          <w:b/>
          <w:sz w:val="24"/>
        </w:rPr>
        <w:t>(b)</w:t>
      </w:r>
      <w:r>
        <w:rPr>
          <w:rFonts w:ascii="Times New Roman" w:eastAsiaTheme="minorEastAsia" w:hAnsi="Times New Roman" w:cs="Times New Roman"/>
          <w:sz w:val="24"/>
        </w:rPr>
        <w:t xml:space="preserve"> Photons with a continuous range of frequencies are made to pass through a sample of rarefied hydrogen. The transitions as shown in the diagram which indicate three of the spectral lines in the continuous spectrum.</w:t>
      </w:r>
    </w:p>
    <w:p w:rsidR="00F7729A" w:rsidRDefault="00F7729A" w:rsidP="00973FA7">
      <w:pPr>
        <w:pStyle w:val="ListParagraph"/>
        <w:numPr>
          <w:ilvl w:val="0"/>
          <w:numId w:val="13"/>
        </w:num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lastRenderedPageBreak/>
        <w:t>Identify the spectral series, of the hydrogen emission spectrum, to which each of these three lines correspond.</w:t>
      </w:r>
    </w:p>
    <w:p w:rsidR="00F7729A" w:rsidRPr="00FE7831" w:rsidRDefault="00F7729A" w:rsidP="00973FA7">
      <w:pPr>
        <w:pStyle w:val="ListParagraph"/>
        <w:numPr>
          <w:ilvl w:val="0"/>
          <w:numId w:val="13"/>
        </w:num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Which of these lines corresponds to the absorption of radiation of maximum wavelength? </w:t>
      </w:r>
      <w:r>
        <w:rPr>
          <w:rFonts w:ascii="Times New Roman" w:eastAsiaTheme="minorEastAsia" w:hAnsi="Times New Roman" w:cs="Times New Roman"/>
          <w:sz w:val="24"/>
        </w:rPr>
        <w:tab/>
      </w:r>
    </w:p>
    <w:p w:rsidR="00F7729A" w:rsidRDefault="00F7729A" w:rsidP="00973FA7">
      <w:pPr>
        <w:spacing w:line="360" w:lineRule="auto"/>
        <w:ind w:firstLine="360"/>
        <w:rPr>
          <w:rFonts w:ascii="Times New Roman" w:hAnsi="Times New Roman" w:cs="Times New Roman"/>
          <w:sz w:val="24"/>
        </w:rPr>
      </w:pPr>
      <w:r>
        <w:rPr>
          <w:rFonts w:ascii="Times New Roman" w:hAnsi="Times New Roman" w:cs="Times New Roman"/>
          <w:noProof/>
          <w:sz w:val="24"/>
        </w:rPr>
        <w:drawing>
          <wp:inline distT="0" distB="0" distL="0" distR="0">
            <wp:extent cx="3390900" cy="2574607"/>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394355" cy="2577230"/>
                    </a:xfrm>
                    <a:prstGeom prst="rect">
                      <a:avLst/>
                    </a:prstGeom>
                    <a:noFill/>
                    <a:ln w="9525">
                      <a:noFill/>
                      <a:miter lim="800000"/>
                      <a:headEnd/>
                      <a:tailEnd/>
                    </a:ln>
                  </pic:spPr>
                </pic:pic>
              </a:graphicData>
            </a:graphic>
          </wp:inline>
        </w:drawing>
      </w:r>
    </w:p>
    <w:p w:rsidR="00F7729A" w:rsidRPr="00F7729A" w:rsidRDefault="00F7729A" w:rsidP="00973FA7">
      <w:pPr>
        <w:pStyle w:val="ListParagraph"/>
        <w:numPr>
          <w:ilvl w:val="0"/>
          <w:numId w:val="4"/>
        </w:numPr>
        <w:spacing w:line="360" w:lineRule="auto"/>
        <w:rPr>
          <w:rFonts w:ascii="Times New Roman" w:hAnsi="Times New Roman" w:cs="Times New Roman"/>
          <w:sz w:val="24"/>
        </w:rPr>
      </w:pPr>
      <w:r w:rsidRPr="00F7729A">
        <w:rPr>
          <w:rFonts w:ascii="Times New Roman" w:hAnsi="Times New Roman" w:cs="Times New Roman"/>
          <w:sz w:val="24"/>
        </w:rPr>
        <w:t xml:space="preserve">A plane electromagnetic wave, of angular frequency </w:t>
      </w:r>
      <m:oMath>
        <m:r>
          <w:rPr>
            <w:rFonts w:ascii="Cambria Math" w:hAnsi="Cambria Math" w:cs="Times New Roman"/>
            <w:sz w:val="24"/>
          </w:rPr>
          <m:t>ω</m:t>
        </m:r>
      </m:oMath>
      <w:r w:rsidRPr="00F7729A">
        <w:rPr>
          <w:rFonts w:ascii="Times New Roman" w:eastAsiaTheme="minorEastAsia" w:hAnsi="Times New Roman" w:cs="Times New Roman"/>
          <w:sz w:val="24"/>
        </w:rPr>
        <w:t xml:space="preserve"> is propagating with velocity </w:t>
      </w:r>
      <w:r w:rsidRPr="00F7729A">
        <w:rPr>
          <w:rFonts w:ascii="Times New Roman" w:eastAsiaTheme="minorEastAsia" w:hAnsi="Times New Roman" w:cs="Times New Roman"/>
          <w:i/>
          <w:sz w:val="24"/>
        </w:rPr>
        <w:t>c</w:t>
      </w:r>
      <w:r w:rsidRPr="00F7729A">
        <w:rPr>
          <w:rFonts w:ascii="Times New Roman" w:eastAsiaTheme="minorEastAsia" w:hAnsi="Times New Roman" w:cs="Times New Roman"/>
          <w:sz w:val="24"/>
        </w:rPr>
        <w:t xml:space="preserve"> along Z-axis. Write the vector equations electric field and magnetic field and hence show this field diagrammatically. </w:t>
      </w:r>
    </w:p>
    <w:p w:rsidR="00F7729A" w:rsidRDefault="00F7729A" w:rsidP="00973FA7">
      <w:pPr>
        <w:pStyle w:val="ListParagraph"/>
        <w:spacing w:line="360" w:lineRule="auto"/>
        <w:ind w:left="360"/>
        <w:rPr>
          <w:rFonts w:ascii="Times New Roman" w:hAnsi="Times New Roman" w:cs="Times New Roman"/>
          <w:sz w:val="24"/>
        </w:rPr>
      </w:pPr>
      <w:r>
        <w:rPr>
          <w:rFonts w:ascii="Times New Roman" w:hAnsi="Times New Roman" w:cs="Times New Roman"/>
          <w:sz w:val="24"/>
        </w:rPr>
        <w:t>Let the wavelength of the electromagnetic wave used quite often for:</w:t>
      </w:r>
    </w:p>
    <w:p w:rsidR="00F7729A" w:rsidRDefault="00F7729A" w:rsidP="00973FA7">
      <w:pPr>
        <w:pStyle w:val="ListParagraph"/>
        <w:numPr>
          <w:ilvl w:val="0"/>
          <w:numId w:val="14"/>
        </w:numPr>
        <w:spacing w:line="360" w:lineRule="auto"/>
        <w:rPr>
          <w:rFonts w:ascii="Times New Roman" w:hAnsi="Times New Roman" w:cs="Times New Roman"/>
          <w:sz w:val="24"/>
        </w:rPr>
      </w:pPr>
      <w:r>
        <w:rPr>
          <w:rFonts w:ascii="Times New Roman" w:hAnsi="Times New Roman" w:cs="Times New Roman"/>
          <w:sz w:val="24"/>
        </w:rPr>
        <w:t xml:space="preserve">Remote sensing </w:t>
      </w:r>
    </w:p>
    <w:p w:rsidR="00F7729A" w:rsidRDefault="00F7729A" w:rsidP="00973FA7">
      <w:pPr>
        <w:pStyle w:val="ListParagraph"/>
        <w:numPr>
          <w:ilvl w:val="0"/>
          <w:numId w:val="14"/>
        </w:numPr>
        <w:spacing w:line="360" w:lineRule="auto"/>
        <w:rPr>
          <w:rFonts w:ascii="Times New Roman" w:hAnsi="Times New Roman" w:cs="Times New Roman"/>
          <w:sz w:val="24"/>
        </w:rPr>
      </w:pPr>
      <w:r>
        <w:rPr>
          <w:rFonts w:ascii="Times New Roman" w:hAnsi="Times New Roman" w:cs="Times New Roman"/>
          <w:sz w:val="24"/>
        </w:rPr>
        <w:t xml:space="preserve">Treatment of cancer </w:t>
      </w:r>
    </w:p>
    <w:p w:rsidR="00F7729A" w:rsidRDefault="00F7729A" w:rsidP="00973FA7">
      <w:pPr>
        <w:pStyle w:val="ListParagraph"/>
        <w:numPr>
          <w:ilvl w:val="0"/>
          <w:numId w:val="14"/>
        </w:numPr>
        <w:spacing w:line="360" w:lineRule="auto"/>
        <w:rPr>
          <w:rFonts w:ascii="Times New Roman" w:hAnsi="Times New Roman" w:cs="Times New Roman"/>
          <w:sz w:val="24"/>
        </w:rPr>
      </w:pPr>
      <w:r>
        <w:rPr>
          <w:rFonts w:ascii="Times New Roman" w:hAnsi="Times New Roman" w:cs="Times New Roman"/>
          <w:sz w:val="24"/>
        </w:rPr>
        <w:t>Purification of water</w:t>
      </w:r>
    </w:p>
    <w:p w:rsidR="00F7729A" w:rsidRDefault="00F7729A" w:rsidP="00973FA7">
      <w:pPr>
        <w:pStyle w:val="ListParagraph"/>
        <w:spacing w:line="360" w:lineRule="auto"/>
        <w:ind w:left="360"/>
        <w:rPr>
          <w:rFonts w:ascii="Times New Roman" w:eastAsiaTheme="minorEastAsia" w:hAnsi="Times New Roman" w:cs="Times New Roman"/>
          <w:sz w:val="24"/>
        </w:rPr>
      </w:pPr>
      <w:r>
        <w:rPr>
          <w:rFonts w:ascii="Times New Roman" w:hAnsi="Times New Roman" w:cs="Times New Roman"/>
          <w:sz w:val="24"/>
        </w:rPr>
        <w:t xml:space="preserve">Are </w:t>
      </w:r>
      <m:oMath>
        <m:sSub>
          <m:sSubPr>
            <m:ctrlPr>
              <w:rPr>
                <w:rFonts w:ascii="Cambria Math" w:hAnsi="Cambria Math" w:cs="Times New Roman"/>
                <w:i/>
                <w:sz w:val="24"/>
              </w:rPr>
            </m:ctrlPr>
          </m:sSubPr>
          <m:e>
            <m:r>
              <w:rPr>
                <w:rFonts w:ascii="Cambria Math" w:hAnsi="Cambria Math" w:cs="Times New Roman"/>
                <w:sz w:val="24"/>
              </w:rPr>
              <m:t>λ</m:t>
            </m:r>
          </m:e>
          <m:sub>
            <m:r>
              <w:rPr>
                <w:rFonts w:ascii="Cambria Math" w:hAnsi="Cambria Math" w:cs="Times New Roman"/>
                <w:sz w:val="24"/>
              </w:rPr>
              <m:t>1</m:t>
            </m:r>
          </m:sub>
        </m:sSub>
      </m:oMath>
      <w:r>
        <w:rPr>
          <w:rFonts w:ascii="Times New Roman" w:eastAsiaTheme="minorEastAsia"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 xml:space="preserve"> λ</m:t>
            </m:r>
          </m:e>
          <m:sub>
            <m:r>
              <w:rPr>
                <w:rFonts w:ascii="Cambria Math" w:hAnsi="Cambria Math" w:cs="Times New Roman"/>
                <w:sz w:val="24"/>
              </w:rPr>
              <m:t>2</m:t>
            </m:r>
          </m:sub>
        </m:sSub>
      </m:oMath>
      <w:r>
        <w:rPr>
          <w:rFonts w:ascii="Times New Roman" w:eastAsiaTheme="minorEastAsia" w:hAnsi="Times New Roman" w:cs="Times New Roman"/>
          <w:sz w:val="24"/>
        </w:rPr>
        <w:t xml:space="preserve"> and</w:t>
      </w:r>
      <m:oMath>
        <m:sSub>
          <m:sSubPr>
            <m:ctrlPr>
              <w:rPr>
                <w:rFonts w:ascii="Cambria Math" w:hAnsi="Cambria Math" w:cs="Times New Roman"/>
                <w:i/>
                <w:sz w:val="24"/>
              </w:rPr>
            </m:ctrlPr>
          </m:sSubPr>
          <m:e>
            <m:r>
              <w:rPr>
                <w:rFonts w:ascii="Cambria Math" w:hAnsi="Cambria Math" w:cs="Times New Roman"/>
                <w:sz w:val="24"/>
              </w:rPr>
              <m:t xml:space="preserve"> λ</m:t>
            </m:r>
          </m:e>
          <m:sub>
            <m:r>
              <w:rPr>
                <w:rFonts w:ascii="Cambria Math" w:hAnsi="Cambria Math" w:cs="Times New Roman"/>
                <w:sz w:val="24"/>
              </w:rPr>
              <m:t>3</m:t>
            </m:r>
          </m:sub>
        </m:sSub>
      </m:oMath>
      <w:r>
        <w:rPr>
          <w:rFonts w:ascii="Times New Roman" w:eastAsiaTheme="minorEastAsia" w:hAnsi="Times New Roman" w:cs="Times New Roman"/>
          <w:sz w:val="24"/>
        </w:rPr>
        <w:t xml:space="preserve"> </w:t>
      </w:r>
      <w:r w:rsidR="009210E3">
        <w:rPr>
          <w:rFonts w:ascii="Times New Roman" w:eastAsiaTheme="minorEastAsia" w:hAnsi="Times New Roman" w:cs="Times New Roman"/>
          <w:sz w:val="24"/>
        </w:rPr>
        <w:t>. Identify the electromagnetic waves and arrange the following in increasing order of frequency.</w:t>
      </w:r>
    </w:p>
    <w:p w:rsidR="00A50898" w:rsidRPr="00A50898" w:rsidRDefault="00A50898" w:rsidP="00973FA7">
      <w:pPr>
        <w:pStyle w:val="ListParagraph"/>
        <w:numPr>
          <w:ilvl w:val="0"/>
          <w:numId w:val="4"/>
        </w:numPr>
        <w:spacing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An equiconvex lens of radius of curvature of </w:t>
      </w:r>
      <w:r w:rsidR="008F0032" w:rsidRPr="008F0032">
        <w:rPr>
          <w:rFonts w:ascii="Times New Roman" w:eastAsiaTheme="minorEastAsia" w:hAnsi="Times New Roman" w:cs="Times New Roman"/>
          <w:b/>
          <w:sz w:val="24"/>
        </w:rPr>
        <w:t>R</w:t>
      </w:r>
      <w:r>
        <w:rPr>
          <w:rFonts w:ascii="Times New Roman" w:eastAsiaTheme="minorEastAsia" w:hAnsi="Times New Roman" w:cs="Times New Roman"/>
          <w:sz w:val="24"/>
        </w:rPr>
        <w:t xml:space="preserve"> each is put over a liquid </w:t>
      </w:r>
      <w:r w:rsidRPr="00A50898">
        <w:rPr>
          <w:rFonts w:ascii="Times New Roman" w:eastAsiaTheme="minorEastAsia" w:hAnsi="Times New Roman" w:cs="Times New Roman"/>
          <w:sz w:val="24"/>
        </w:rPr>
        <w:t>layer poured on the top of the plane mirror. A small needle with its tip</w:t>
      </w:r>
      <w:r>
        <w:rPr>
          <w:rFonts w:ascii="Times New Roman" w:eastAsiaTheme="minorEastAsia" w:hAnsi="Times New Roman" w:cs="Times New Roman"/>
          <w:sz w:val="24"/>
        </w:rPr>
        <w:t xml:space="preserve"> </w:t>
      </w:r>
      <w:r w:rsidRPr="00A50898">
        <w:rPr>
          <w:rFonts w:ascii="Times New Roman" w:eastAsiaTheme="minorEastAsia" w:hAnsi="Times New Roman" w:cs="Times New Roman"/>
          <w:sz w:val="24"/>
        </w:rPr>
        <w:t xml:space="preserve">on the principle axis of the lens is moved along the axis until </w:t>
      </w:r>
      <w:r w:rsidR="008F0032" w:rsidRPr="00A50898">
        <w:rPr>
          <w:rFonts w:ascii="Times New Roman" w:eastAsiaTheme="minorEastAsia" w:hAnsi="Times New Roman" w:cs="Times New Roman"/>
          <w:sz w:val="24"/>
        </w:rPr>
        <w:t>its</w:t>
      </w:r>
      <w:r w:rsidRPr="00A50898">
        <w:rPr>
          <w:rFonts w:ascii="Times New Roman" w:eastAsiaTheme="minorEastAsia" w:hAnsi="Times New Roman" w:cs="Times New Roman"/>
          <w:sz w:val="24"/>
        </w:rPr>
        <w:t xml:space="preserve"> real</w:t>
      </w:r>
      <w:r>
        <w:rPr>
          <w:rFonts w:ascii="Times New Roman" w:eastAsiaTheme="minorEastAsia" w:hAnsi="Times New Roman" w:cs="Times New Roman"/>
          <w:sz w:val="24"/>
        </w:rPr>
        <w:t xml:space="preserve"> </w:t>
      </w:r>
      <w:r w:rsidRPr="00A50898">
        <w:rPr>
          <w:rFonts w:ascii="Times New Roman" w:eastAsiaTheme="minorEastAsia" w:hAnsi="Times New Roman" w:cs="Times New Roman"/>
          <w:sz w:val="24"/>
        </w:rPr>
        <w:t>inverted image coincides with the needle itself. The distance of the</w:t>
      </w:r>
      <w:r>
        <w:rPr>
          <w:rFonts w:ascii="Times New Roman" w:eastAsiaTheme="minorEastAsia" w:hAnsi="Times New Roman" w:cs="Times New Roman"/>
          <w:sz w:val="24"/>
        </w:rPr>
        <w:t xml:space="preserve"> </w:t>
      </w:r>
      <w:r w:rsidRPr="00A50898">
        <w:rPr>
          <w:rFonts w:ascii="Times New Roman" w:eastAsiaTheme="minorEastAsia" w:hAnsi="Times New Roman" w:cs="Times New Roman"/>
          <w:sz w:val="24"/>
        </w:rPr>
        <w:t xml:space="preserve">needle from the lens is measured to be </w:t>
      </w:r>
      <w:r w:rsidRPr="00A50898">
        <w:rPr>
          <w:rFonts w:ascii="Times New Roman" w:eastAsiaTheme="minorEastAsia" w:hAnsi="Times New Roman" w:cs="Times New Roman"/>
          <w:b/>
          <w:i/>
          <w:sz w:val="24"/>
        </w:rPr>
        <w:t>a</w:t>
      </w:r>
      <w:r w:rsidRPr="00A50898">
        <w:rPr>
          <w:rFonts w:ascii="Times New Roman" w:eastAsiaTheme="minorEastAsia" w:hAnsi="Times New Roman" w:cs="Times New Roman"/>
          <w:sz w:val="24"/>
        </w:rPr>
        <w:t>. On removing the liquid</w:t>
      </w:r>
      <w:r>
        <w:rPr>
          <w:rFonts w:ascii="Times New Roman" w:eastAsiaTheme="minorEastAsia" w:hAnsi="Times New Roman" w:cs="Times New Roman"/>
          <w:sz w:val="24"/>
        </w:rPr>
        <w:t xml:space="preserve"> </w:t>
      </w:r>
      <w:r w:rsidRPr="00A50898">
        <w:rPr>
          <w:rFonts w:ascii="Times New Roman" w:eastAsiaTheme="minorEastAsia" w:hAnsi="Times New Roman" w:cs="Times New Roman"/>
          <w:sz w:val="24"/>
        </w:rPr>
        <w:t xml:space="preserve">layer and repeating the experiment the distance is measured to be </w:t>
      </w:r>
      <w:r w:rsidRPr="00A50898">
        <w:rPr>
          <w:rFonts w:ascii="Times New Roman" w:eastAsiaTheme="minorEastAsia" w:hAnsi="Times New Roman" w:cs="Times New Roman"/>
          <w:b/>
          <w:i/>
          <w:sz w:val="24"/>
        </w:rPr>
        <w:t>b</w:t>
      </w:r>
      <w:r w:rsidRPr="00A50898">
        <w:rPr>
          <w:rFonts w:ascii="Times New Roman" w:eastAsiaTheme="minorEastAsia" w:hAnsi="Times New Roman" w:cs="Times New Roman"/>
          <w:sz w:val="24"/>
        </w:rPr>
        <w:t>.</w:t>
      </w:r>
      <w:r>
        <w:rPr>
          <w:rFonts w:ascii="Times New Roman" w:eastAsiaTheme="minorEastAsia" w:hAnsi="Times New Roman" w:cs="Times New Roman"/>
          <w:sz w:val="24"/>
        </w:rPr>
        <w:t xml:space="preserve"> </w:t>
      </w:r>
      <w:r w:rsidRPr="00A50898">
        <w:rPr>
          <w:rFonts w:ascii="Times New Roman" w:eastAsiaTheme="minorEastAsia" w:hAnsi="Times New Roman" w:cs="Times New Roman"/>
          <w:sz w:val="24"/>
        </w:rPr>
        <w:t>given that two values of the distance measured is the focal length</w:t>
      </w:r>
      <w:r>
        <w:rPr>
          <w:rFonts w:ascii="Times New Roman" w:eastAsiaTheme="minorEastAsia" w:hAnsi="Times New Roman" w:cs="Times New Roman"/>
          <w:sz w:val="24"/>
        </w:rPr>
        <w:t xml:space="preserve"> </w:t>
      </w:r>
      <w:r w:rsidRPr="00A50898">
        <w:rPr>
          <w:rFonts w:ascii="Times New Roman" w:eastAsiaTheme="minorEastAsia" w:hAnsi="Times New Roman" w:cs="Times New Roman"/>
          <w:sz w:val="24"/>
        </w:rPr>
        <w:t xml:space="preserve">values in the two cases. </w:t>
      </w:r>
    </w:p>
    <w:p w:rsidR="00F7729A" w:rsidRDefault="00A50898" w:rsidP="00973FA7">
      <w:pPr>
        <w:pStyle w:val="ListParagraph"/>
        <w:spacing w:line="360" w:lineRule="auto"/>
        <w:ind w:left="360"/>
        <w:rPr>
          <w:rFonts w:ascii="Times New Roman" w:hAnsi="Times New Roman" w:cs="Times New Roman"/>
          <w:sz w:val="24"/>
        </w:rPr>
      </w:pPr>
      <w:r>
        <w:rPr>
          <w:rFonts w:ascii="Times New Roman" w:eastAsiaTheme="minorEastAsia" w:hAnsi="Times New Roman" w:cs="Times New Roman"/>
          <w:sz w:val="24"/>
        </w:rPr>
        <w:t xml:space="preserve">Obtain the formula for the refractive index </w:t>
      </w:r>
      <w:r w:rsidRPr="0098266B">
        <w:rPr>
          <w:rFonts w:ascii="Times New Roman" w:eastAsiaTheme="minorEastAsia" w:hAnsi="Times New Roman" w:cs="Times New Roman"/>
          <w:sz w:val="24"/>
        </w:rPr>
        <w:t>of the liquid.</w:t>
      </w:r>
      <w:r>
        <w:rPr>
          <w:rFonts w:ascii="Times New Roman" w:eastAsiaTheme="minorEastAsia" w:hAnsi="Times New Roman" w:cs="Times New Roman"/>
          <w:sz w:val="24"/>
        </w:rPr>
        <w:tab/>
      </w:r>
      <w:r w:rsidR="00F7729A" w:rsidRPr="00F7729A">
        <w:rPr>
          <w:rFonts w:ascii="Times New Roman" w:hAnsi="Times New Roman" w:cs="Times New Roman"/>
          <w:sz w:val="24"/>
        </w:rPr>
        <w:tab/>
      </w:r>
      <w:r w:rsidR="00F7729A" w:rsidRPr="00F7729A">
        <w:rPr>
          <w:rFonts w:ascii="Times New Roman" w:hAnsi="Times New Roman" w:cs="Times New Roman"/>
          <w:sz w:val="24"/>
        </w:rPr>
        <w:tab/>
      </w:r>
      <w:r w:rsidR="00F7729A" w:rsidRPr="00F7729A">
        <w:rPr>
          <w:rFonts w:ascii="Times New Roman" w:hAnsi="Times New Roman" w:cs="Times New Roman"/>
          <w:sz w:val="24"/>
        </w:rPr>
        <w:tab/>
      </w:r>
    </w:p>
    <w:p w:rsidR="00806A17" w:rsidRDefault="00806A17" w:rsidP="00973FA7">
      <w:pPr>
        <w:pStyle w:val="ListParagraph"/>
        <w:spacing w:line="360" w:lineRule="auto"/>
        <w:ind w:left="360"/>
        <w:rPr>
          <w:rFonts w:ascii="Times New Roman" w:hAnsi="Times New Roman" w:cs="Times New Roman"/>
          <w:sz w:val="24"/>
        </w:rPr>
      </w:pPr>
      <w:r w:rsidRPr="00806A17">
        <w:rPr>
          <w:rFonts w:ascii="Times New Roman" w:hAnsi="Times New Roman" w:cs="Times New Roman"/>
          <w:noProof/>
          <w:sz w:val="24"/>
        </w:rPr>
        <w:lastRenderedPageBreak/>
        <w:drawing>
          <wp:inline distT="0" distB="0" distL="0" distR="0">
            <wp:extent cx="2684142" cy="1352550"/>
            <wp:effectExtent l="19050" t="0" r="1908"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694580" cy="1357810"/>
                    </a:xfrm>
                    <a:prstGeom prst="rect">
                      <a:avLst/>
                    </a:prstGeom>
                    <a:noFill/>
                    <a:ln w="9525">
                      <a:noFill/>
                      <a:miter lim="800000"/>
                      <a:headEnd/>
                      <a:tailEnd/>
                    </a:ln>
                  </pic:spPr>
                </pic:pic>
              </a:graphicData>
            </a:graphic>
          </wp:inline>
        </w:drawing>
      </w:r>
    </w:p>
    <w:p w:rsidR="00806A17" w:rsidRPr="003B3B62" w:rsidRDefault="00806A17" w:rsidP="00973FA7">
      <w:pPr>
        <w:pStyle w:val="ListParagraph"/>
        <w:numPr>
          <w:ilvl w:val="0"/>
          <w:numId w:val="4"/>
        </w:numPr>
        <w:rPr>
          <w:rFonts w:ascii="Times New Roman" w:hAnsi="Times New Roman" w:cs="Times New Roman"/>
          <w:sz w:val="32"/>
        </w:rPr>
      </w:pPr>
      <w:r w:rsidRPr="003B3B62">
        <w:rPr>
          <w:rFonts w:ascii="Times New Roman" w:hAnsi="Times New Roman" w:cs="Times New Roman"/>
          <w:sz w:val="24"/>
          <w:szCs w:val="24"/>
        </w:rPr>
        <w:t>The electric field components due to a charge inside the cube of side 0.1m are shown. Where E</w:t>
      </w:r>
      <w:r w:rsidRPr="003B3B62">
        <w:rPr>
          <w:rFonts w:ascii="Times New Roman" w:hAnsi="Times New Roman" w:cs="Times New Roman"/>
          <w:sz w:val="24"/>
          <w:szCs w:val="24"/>
          <w:vertAlign w:val="subscript"/>
        </w:rPr>
        <w:t>X</w:t>
      </w:r>
      <w:r w:rsidRPr="003B3B62">
        <w:rPr>
          <w:rFonts w:ascii="Times New Roman" w:hAnsi="Times New Roman" w:cs="Times New Roman"/>
          <w:sz w:val="24"/>
          <w:szCs w:val="24"/>
        </w:rPr>
        <w:t xml:space="preserve"> = αx, where α = 500N/C-m, E</w:t>
      </w:r>
      <w:r w:rsidRPr="003B3B62">
        <w:rPr>
          <w:rFonts w:ascii="Times New Roman" w:hAnsi="Times New Roman" w:cs="Times New Roman"/>
          <w:sz w:val="24"/>
          <w:szCs w:val="24"/>
          <w:vertAlign w:val="subscript"/>
        </w:rPr>
        <w:t xml:space="preserve">Y </w:t>
      </w:r>
      <w:r w:rsidRPr="003B3B62">
        <w:rPr>
          <w:rFonts w:ascii="Times New Roman" w:hAnsi="Times New Roman" w:cs="Times New Roman"/>
          <w:sz w:val="24"/>
          <w:szCs w:val="24"/>
        </w:rPr>
        <w:t>= 0, E</w:t>
      </w:r>
      <w:r w:rsidRPr="003B3B62">
        <w:rPr>
          <w:rFonts w:ascii="Times New Roman" w:hAnsi="Times New Roman" w:cs="Times New Roman"/>
          <w:sz w:val="24"/>
          <w:szCs w:val="24"/>
          <w:vertAlign w:val="subscript"/>
        </w:rPr>
        <w:t xml:space="preserve">Z </w:t>
      </w:r>
      <w:r w:rsidRPr="003B3B62">
        <w:rPr>
          <w:rFonts w:ascii="Times New Roman" w:hAnsi="Times New Roman" w:cs="Times New Roman"/>
          <w:sz w:val="24"/>
          <w:szCs w:val="24"/>
        </w:rPr>
        <w:t>= 0. Calculate the flux inside the cube and the charge inside the cube.</w:t>
      </w:r>
    </w:p>
    <w:p w:rsidR="00806A17" w:rsidRPr="003B3B62" w:rsidRDefault="00D15A16" w:rsidP="00973FA7">
      <w:pPr>
        <w:pStyle w:val="ListParagraph"/>
        <w:ind w:left="360"/>
        <w:rPr>
          <w:rFonts w:ascii="Times New Roman" w:hAnsi="Times New Roman" w:cs="Times New Roman"/>
          <w:sz w:val="32"/>
        </w:rPr>
      </w:pPr>
      <w:r>
        <w:rPr>
          <w:rFonts w:ascii="Times New Roman" w:hAnsi="Times New Roman" w:cs="Times New Roman"/>
          <w:noProof/>
          <w:sz w:val="32"/>
        </w:rPr>
        <w:drawing>
          <wp:inline distT="0" distB="0" distL="0" distR="0">
            <wp:extent cx="2962275" cy="2701163"/>
            <wp:effectExtent l="19050" t="0" r="952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962275" cy="2701163"/>
                    </a:xfrm>
                    <a:prstGeom prst="rect">
                      <a:avLst/>
                    </a:prstGeom>
                    <a:noFill/>
                    <a:ln w="9525">
                      <a:noFill/>
                      <a:miter lim="800000"/>
                      <a:headEnd/>
                      <a:tailEnd/>
                    </a:ln>
                  </pic:spPr>
                </pic:pic>
              </a:graphicData>
            </a:graphic>
          </wp:inline>
        </w:drawing>
      </w:r>
    </w:p>
    <w:p w:rsidR="00806A17" w:rsidRDefault="00806A17"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Is it necessary that the transmitting antenna and the receiving antenna to be of the same height for line of sight communication. </w:t>
      </w:r>
      <w:r w:rsidRPr="00440509">
        <w:rPr>
          <w:rFonts w:ascii="Times New Roman" w:hAnsi="Times New Roman" w:cs="Times New Roman"/>
          <w:sz w:val="24"/>
        </w:rPr>
        <w:t xml:space="preserve">By what percentage will the transmission </w:t>
      </w:r>
      <w:r>
        <w:rPr>
          <w:rFonts w:ascii="Times New Roman" w:hAnsi="Times New Roman" w:cs="Times New Roman"/>
          <w:sz w:val="24"/>
        </w:rPr>
        <w:t>range of a TV tower be affected when the height of the tower is increased by 44%</w:t>
      </w:r>
      <w:r w:rsidR="00D8761B">
        <w:rPr>
          <w:rFonts w:ascii="Times New Roman" w:hAnsi="Times New Roman" w:cs="Times New Roman"/>
          <w:sz w:val="24"/>
        </w:rPr>
        <w:t>? Why do we need satellites for TV communication?</w:t>
      </w:r>
    </w:p>
    <w:p w:rsidR="00806A17" w:rsidRPr="00FB2A27" w:rsidRDefault="00D8761B" w:rsidP="00D71D03">
      <w:pPr>
        <w:pStyle w:val="ListParagraph"/>
        <w:spacing w:line="360" w:lineRule="auto"/>
        <w:ind w:left="360"/>
        <w:jc w:val="center"/>
        <w:rPr>
          <w:rFonts w:ascii="Times New Roman" w:hAnsi="Times New Roman" w:cs="Times New Roman"/>
          <w:b/>
          <w:sz w:val="24"/>
        </w:rPr>
      </w:pPr>
      <w:r w:rsidRPr="00FB2A27">
        <w:rPr>
          <w:rFonts w:ascii="Times New Roman" w:hAnsi="Times New Roman" w:cs="Times New Roman"/>
          <w:b/>
          <w:sz w:val="24"/>
        </w:rPr>
        <w:t>OR</w:t>
      </w:r>
    </w:p>
    <w:p w:rsidR="00FB2A27" w:rsidRDefault="00FB2A27" w:rsidP="00973FA7">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sz w:val="24"/>
        </w:rPr>
        <w:t>Define modulation index.</w:t>
      </w:r>
    </w:p>
    <w:p w:rsidR="00D8761B" w:rsidRDefault="00D8761B" w:rsidP="00973FA7">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sz w:val="24"/>
        </w:rPr>
        <w:t xml:space="preserve">Give any two factors </w:t>
      </w:r>
      <w:r w:rsidR="00FB2A27">
        <w:rPr>
          <w:rFonts w:ascii="Times New Roman" w:hAnsi="Times New Roman" w:cs="Times New Roman"/>
          <w:sz w:val="24"/>
        </w:rPr>
        <w:t>which justify the need of modulation.</w:t>
      </w:r>
    </w:p>
    <w:p w:rsidR="0021673E" w:rsidRPr="001A4A5C" w:rsidRDefault="00FB2A27" w:rsidP="00973FA7">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sz w:val="24"/>
        </w:rPr>
        <w:t>Draw the diagram showing the amplitude modulated wave by superimposing the modulated signal over a sinusoidal carrier wave.</w:t>
      </w:r>
    </w:p>
    <w:p w:rsidR="001A4A5C" w:rsidRDefault="001A4A5C"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A partially plane polarized beam of light is passed through a Polaroid. Show graphically the variation of the transmitted light intensity wills the angle of the Polaroid.</w:t>
      </w:r>
    </w:p>
    <w:p w:rsidR="001A4A5C" w:rsidRDefault="001A4A5C" w:rsidP="00973FA7">
      <w:pPr>
        <w:pStyle w:val="ListParagraph"/>
        <w:spacing w:line="360" w:lineRule="auto"/>
        <w:ind w:left="360"/>
        <w:rPr>
          <w:rFonts w:ascii="Times New Roman" w:eastAsiaTheme="minorEastAsia" w:hAnsi="Times New Roman" w:cs="Times New Roman"/>
          <w:sz w:val="24"/>
        </w:rPr>
      </w:pPr>
      <w:r>
        <w:rPr>
          <w:rFonts w:ascii="Times New Roman" w:hAnsi="Times New Roman" w:cs="Times New Roman"/>
          <w:sz w:val="24"/>
        </w:rPr>
        <w:lastRenderedPageBreak/>
        <w:t>Light, from a sodium lamp is passed through two Polaroids sheets P</w:t>
      </w:r>
      <w:r w:rsidRPr="00AE075E">
        <w:rPr>
          <w:rFonts w:ascii="Times New Roman" w:hAnsi="Times New Roman" w:cs="Times New Roman"/>
          <w:sz w:val="24"/>
          <w:vertAlign w:val="subscript"/>
        </w:rPr>
        <w:t>1</w:t>
      </w:r>
      <w:r>
        <w:rPr>
          <w:rFonts w:ascii="Times New Roman" w:hAnsi="Times New Roman" w:cs="Times New Roman"/>
          <w:sz w:val="24"/>
        </w:rPr>
        <w:t xml:space="preserve"> and P</w:t>
      </w:r>
      <w:r w:rsidRPr="00AE075E">
        <w:rPr>
          <w:rFonts w:ascii="Times New Roman" w:hAnsi="Times New Roman" w:cs="Times New Roman"/>
          <w:sz w:val="24"/>
          <w:vertAlign w:val="subscript"/>
        </w:rPr>
        <w:t>2</w:t>
      </w:r>
      <w:r>
        <w:rPr>
          <w:rFonts w:ascii="Times New Roman" w:hAnsi="Times New Roman" w:cs="Times New Roman"/>
          <w:sz w:val="24"/>
        </w:rPr>
        <w:t xml:space="preserve"> kept one after the other. Keeping P</w:t>
      </w:r>
      <w:r w:rsidRPr="00AE075E">
        <w:rPr>
          <w:rFonts w:ascii="Times New Roman" w:hAnsi="Times New Roman" w:cs="Times New Roman"/>
          <w:sz w:val="24"/>
          <w:vertAlign w:val="subscript"/>
        </w:rPr>
        <w:t>1</w:t>
      </w:r>
      <w:r>
        <w:rPr>
          <w:rFonts w:ascii="Times New Roman" w:hAnsi="Times New Roman" w:cs="Times New Roman"/>
          <w:sz w:val="24"/>
        </w:rPr>
        <w:t xml:space="preserve"> fixed, P</w:t>
      </w:r>
      <w:r w:rsidRPr="00AE075E">
        <w:rPr>
          <w:rFonts w:ascii="Times New Roman" w:hAnsi="Times New Roman" w:cs="Times New Roman"/>
          <w:sz w:val="24"/>
          <w:vertAlign w:val="subscript"/>
        </w:rPr>
        <w:t>2</w:t>
      </w:r>
      <w:r>
        <w:rPr>
          <w:rFonts w:ascii="Times New Roman" w:hAnsi="Times New Roman" w:cs="Times New Roman"/>
          <w:sz w:val="24"/>
        </w:rPr>
        <w:t xml:space="preserve"> is rotated so that its pass-axis can be at different angles,</w:t>
      </w:r>
      <m:oMath>
        <m:r>
          <w:rPr>
            <w:rFonts w:ascii="Cambria Math" w:hAnsi="Cambria Math" w:cs="Times New Roman"/>
            <w:sz w:val="24"/>
          </w:rPr>
          <m:t xml:space="preserve"> θ</m:t>
        </m:r>
      </m:oMath>
      <w:r>
        <w:rPr>
          <w:rFonts w:ascii="Times New Roman" w:eastAsiaTheme="minorEastAsia" w:hAnsi="Times New Roman" w:cs="Times New Roman"/>
          <w:sz w:val="24"/>
        </w:rPr>
        <w:t>, with respect to the path-axis of P</w:t>
      </w:r>
      <w:r w:rsidRPr="00AE075E">
        <w:rPr>
          <w:rFonts w:ascii="Times New Roman" w:eastAsiaTheme="minorEastAsia" w:hAnsi="Times New Roman" w:cs="Times New Roman"/>
          <w:sz w:val="24"/>
          <w:vertAlign w:val="subscript"/>
        </w:rPr>
        <w:t>1</w:t>
      </w:r>
      <w:r>
        <w:rPr>
          <w:rFonts w:ascii="Times New Roman" w:eastAsiaTheme="minorEastAsia" w:hAnsi="Times New Roman" w:cs="Times New Roman"/>
          <w:sz w:val="24"/>
        </w:rPr>
        <w:t>.</w:t>
      </w:r>
    </w:p>
    <w:p w:rsidR="001A4A5C" w:rsidRPr="00924D4D" w:rsidRDefault="001A4A5C" w:rsidP="00973FA7">
      <w:pPr>
        <w:pStyle w:val="ListParagraph"/>
        <w:spacing w:line="360" w:lineRule="auto"/>
        <w:ind w:left="360"/>
        <w:rPr>
          <w:rFonts w:ascii="Times New Roman" w:hAnsi="Times New Roman" w:cs="Times New Roman"/>
          <w:sz w:val="24"/>
        </w:rPr>
      </w:pPr>
      <w:r>
        <w:rPr>
          <w:rFonts w:ascii="Times New Roman" w:eastAsiaTheme="minorEastAsia" w:hAnsi="Times New Roman" w:cs="Times New Roman"/>
          <w:sz w:val="24"/>
        </w:rPr>
        <w:t>An experimentalist records the following data for the intensity of light coming out of P</w:t>
      </w:r>
      <w:r w:rsidRPr="00AE075E">
        <w:rPr>
          <w:rFonts w:ascii="Times New Roman" w:eastAsiaTheme="minorEastAsia" w:hAnsi="Times New Roman" w:cs="Times New Roman"/>
          <w:sz w:val="24"/>
          <w:vertAlign w:val="subscript"/>
        </w:rPr>
        <w:t>2</w:t>
      </w:r>
      <w:r>
        <w:rPr>
          <w:rFonts w:ascii="Times New Roman" w:eastAsiaTheme="minorEastAsia" w:hAnsi="Times New Roman" w:cs="Times New Roman"/>
          <w:sz w:val="24"/>
        </w:rPr>
        <w:t xml:space="preserve"> as a function of angle</w:t>
      </w:r>
      <m:oMath>
        <m:r>
          <w:rPr>
            <w:rFonts w:ascii="Cambria Math" w:eastAsiaTheme="minorEastAsia" w:hAnsi="Cambria Math" w:cs="Times New Roman"/>
            <w:sz w:val="24"/>
          </w:rPr>
          <m:t xml:space="preserve"> θ</m:t>
        </m:r>
      </m:oMath>
      <w:r>
        <w:rPr>
          <w:rFonts w:ascii="Times New Roman" w:eastAsiaTheme="minorEastAsia" w:hAnsi="Times New Roman" w:cs="Times New Roman"/>
          <w:sz w:val="24"/>
        </w:rPr>
        <w:t>. One of these observations is not in agreement with the expected theoretical variation of I. Identify this observation and write the correct expression.</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5"/>
        <w:gridCol w:w="4071"/>
        <w:gridCol w:w="3189"/>
      </w:tblGrid>
      <w:tr w:rsidR="001A4A5C" w:rsidTr="00510900">
        <w:trPr>
          <w:trHeight w:val="825"/>
          <w:jc w:val="center"/>
        </w:trPr>
        <w:tc>
          <w:tcPr>
            <w:tcW w:w="1275" w:type="dxa"/>
          </w:tcPr>
          <w:p w:rsidR="001A4A5C" w:rsidRPr="00A945CF" w:rsidRDefault="001A4A5C" w:rsidP="00973FA7">
            <w:pPr>
              <w:spacing w:line="360" w:lineRule="auto"/>
              <w:rPr>
                <w:rFonts w:ascii="Times New Roman" w:hAnsi="Times New Roman" w:cs="Times New Roman"/>
                <w:b/>
                <w:sz w:val="24"/>
              </w:rPr>
            </w:pPr>
            <w:r w:rsidRPr="00A945CF">
              <w:rPr>
                <w:rFonts w:ascii="Times New Roman" w:hAnsi="Times New Roman" w:cs="Times New Roman"/>
                <w:b/>
                <w:sz w:val="24"/>
              </w:rPr>
              <w:t>S</w:t>
            </w:r>
            <w:r>
              <w:rPr>
                <w:rFonts w:ascii="Times New Roman" w:hAnsi="Times New Roman" w:cs="Times New Roman"/>
                <w:b/>
                <w:sz w:val="24"/>
              </w:rPr>
              <w:t>.</w:t>
            </w:r>
            <w:r w:rsidRPr="00A945CF">
              <w:rPr>
                <w:rFonts w:ascii="Times New Roman" w:hAnsi="Times New Roman" w:cs="Times New Roman"/>
                <w:b/>
                <w:sz w:val="24"/>
              </w:rPr>
              <w:t>No.</w:t>
            </w:r>
          </w:p>
        </w:tc>
        <w:tc>
          <w:tcPr>
            <w:tcW w:w="4071" w:type="dxa"/>
          </w:tcPr>
          <w:p w:rsidR="001A4A5C" w:rsidRPr="00A945CF" w:rsidRDefault="001A4A5C" w:rsidP="00973FA7">
            <w:pPr>
              <w:spacing w:line="360" w:lineRule="auto"/>
              <w:rPr>
                <w:rFonts w:ascii="Times New Roman" w:hAnsi="Times New Roman" w:cs="Times New Roman"/>
                <w:b/>
                <w:sz w:val="24"/>
              </w:rPr>
            </w:pPr>
            <m:oMath>
              <m:r>
                <m:rPr>
                  <m:sty m:val="bi"/>
                </m:rPr>
                <w:rPr>
                  <w:rFonts w:ascii="Cambria Math" w:hAnsi="Cambria Math" w:cs="Times New Roman"/>
                  <w:sz w:val="24"/>
                </w:rPr>
                <m:t>θ</m:t>
              </m:r>
            </m:oMath>
            <w:r w:rsidRPr="00A945CF">
              <w:rPr>
                <w:rFonts w:ascii="Times New Roman" w:eastAsiaTheme="minorEastAsia" w:hAnsi="Times New Roman" w:cs="Times New Roman"/>
                <w:b/>
                <w:sz w:val="24"/>
              </w:rPr>
              <w:t xml:space="preserve"> (Angle Between The Pass – Axis of The Two Polaroids)</w:t>
            </w:r>
          </w:p>
        </w:tc>
        <w:tc>
          <w:tcPr>
            <w:tcW w:w="3189" w:type="dxa"/>
          </w:tcPr>
          <w:p w:rsidR="001A4A5C" w:rsidRPr="00A945CF" w:rsidRDefault="001A4A5C" w:rsidP="00973FA7">
            <w:pPr>
              <w:spacing w:line="360" w:lineRule="auto"/>
              <w:rPr>
                <w:rFonts w:ascii="Times New Roman" w:hAnsi="Times New Roman" w:cs="Times New Roman"/>
                <w:b/>
                <w:sz w:val="24"/>
              </w:rPr>
            </w:pPr>
            <w:r w:rsidRPr="00A945CF">
              <w:rPr>
                <w:rFonts w:ascii="Times New Roman" w:hAnsi="Times New Roman" w:cs="Times New Roman"/>
                <w:b/>
                <w:sz w:val="24"/>
              </w:rPr>
              <w:t>I ( Intensity of light coming out of P</w:t>
            </w:r>
            <w:r w:rsidRPr="00A945CF">
              <w:rPr>
                <w:rFonts w:ascii="Times New Roman" w:hAnsi="Times New Roman" w:cs="Times New Roman"/>
                <w:b/>
                <w:sz w:val="24"/>
                <w:vertAlign w:val="subscript"/>
              </w:rPr>
              <w:t>2</w:t>
            </w:r>
            <w:r w:rsidRPr="00A945CF">
              <w:rPr>
                <w:rFonts w:ascii="Times New Roman" w:hAnsi="Times New Roman" w:cs="Times New Roman"/>
                <w:b/>
                <w:sz w:val="24"/>
              </w:rPr>
              <w:t>)</w:t>
            </w:r>
          </w:p>
        </w:tc>
      </w:tr>
      <w:tr w:rsidR="001A4A5C" w:rsidTr="00510900">
        <w:trPr>
          <w:trHeight w:val="653"/>
          <w:jc w:val="center"/>
        </w:trPr>
        <w:tc>
          <w:tcPr>
            <w:tcW w:w="1275" w:type="dxa"/>
          </w:tcPr>
          <w:p w:rsidR="001A4A5C" w:rsidRPr="00A945CF" w:rsidRDefault="001A4A5C" w:rsidP="00973FA7">
            <w:pPr>
              <w:spacing w:line="360" w:lineRule="auto"/>
              <w:rPr>
                <w:rFonts w:ascii="Times New Roman" w:hAnsi="Times New Roman" w:cs="Times New Roman"/>
                <w:b/>
                <w:sz w:val="24"/>
                <w:szCs w:val="24"/>
              </w:rPr>
            </w:pPr>
            <w:r w:rsidRPr="00A945CF">
              <w:rPr>
                <w:rFonts w:ascii="Times New Roman" w:hAnsi="Times New Roman" w:cs="Times New Roman"/>
                <w:b/>
                <w:sz w:val="24"/>
                <w:szCs w:val="24"/>
              </w:rPr>
              <w:t>1</w:t>
            </w:r>
          </w:p>
        </w:tc>
        <w:tc>
          <w:tcPr>
            <w:tcW w:w="4071" w:type="dxa"/>
          </w:tcPr>
          <w:p w:rsidR="001A4A5C" w:rsidRPr="00A945CF" w:rsidRDefault="001A4A5C" w:rsidP="00973FA7">
            <w:pPr>
              <w:spacing w:line="360" w:lineRule="auto"/>
              <w:rPr>
                <w:rFonts w:ascii="Times New Roman" w:hAnsi="Times New Roman" w:cs="Times New Roman"/>
                <w:sz w:val="24"/>
                <w:szCs w:val="24"/>
              </w:rPr>
            </w:pPr>
            <w:r w:rsidRPr="00A945CF">
              <w:rPr>
                <w:rFonts w:ascii="Times New Roman" w:hAnsi="Times New Roman" w:cs="Times New Roman"/>
                <w:sz w:val="24"/>
                <w:szCs w:val="24"/>
              </w:rPr>
              <w:t>0</w:t>
            </w:r>
            <w:r w:rsidRPr="00A945CF">
              <w:rPr>
                <w:rFonts w:ascii="Times New Roman" w:hAnsi="Times New Roman" w:cs="Times New Roman"/>
                <w:sz w:val="24"/>
                <w:szCs w:val="24"/>
                <w:vertAlign w:val="superscript"/>
              </w:rPr>
              <w:t>o</w:t>
            </w:r>
          </w:p>
        </w:tc>
        <w:tc>
          <w:tcPr>
            <w:tcW w:w="3189" w:type="dxa"/>
          </w:tcPr>
          <w:p w:rsidR="001A4A5C" w:rsidRPr="00A945CF" w:rsidRDefault="00CC0008" w:rsidP="00973FA7">
            <w:pPr>
              <w:spacing w:line="360" w:lineRule="auto"/>
              <w:rPr>
                <w:rFonts w:ascii="Times New Roman" w:hAnsi="Times New Roman" w:cs="Times New Roman"/>
                <w:sz w:val="24"/>
                <w:szCs w:val="24"/>
              </w:rPr>
            </w:pPr>
            <m:oMathPara>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O</m:t>
                        </m:r>
                      </m:sub>
                    </m:sSub>
                  </m:num>
                  <m:den>
                    <m:r>
                      <w:rPr>
                        <w:rFonts w:ascii="Cambria Math" w:hAnsi="Times New Roman" w:cs="Times New Roman"/>
                        <w:sz w:val="24"/>
                        <w:szCs w:val="24"/>
                      </w:rPr>
                      <m:t>2</m:t>
                    </m:r>
                  </m:den>
                </m:f>
              </m:oMath>
            </m:oMathPara>
          </w:p>
        </w:tc>
      </w:tr>
      <w:tr w:rsidR="001A4A5C" w:rsidTr="00510900">
        <w:trPr>
          <w:trHeight w:val="679"/>
          <w:jc w:val="center"/>
        </w:trPr>
        <w:tc>
          <w:tcPr>
            <w:tcW w:w="1275" w:type="dxa"/>
          </w:tcPr>
          <w:p w:rsidR="001A4A5C" w:rsidRPr="00A945CF" w:rsidRDefault="001A4A5C" w:rsidP="00973FA7">
            <w:pPr>
              <w:spacing w:line="360" w:lineRule="auto"/>
              <w:rPr>
                <w:rFonts w:ascii="Times New Roman" w:hAnsi="Times New Roman" w:cs="Times New Roman"/>
                <w:b/>
                <w:sz w:val="24"/>
                <w:szCs w:val="24"/>
              </w:rPr>
            </w:pPr>
            <w:r w:rsidRPr="00A945CF">
              <w:rPr>
                <w:rFonts w:ascii="Times New Roman" w:hAnsi="Times New Roman" w:cs="Times New Roman"/>
                <w:b/>
                <w:sz w:val="24"/>
                <w:szCs w:val="24"/>
              </w:rPr>
              <w:t>2</w:t>
            </w:r>
          </w:p>
        </w:tc>
        <w:tc>
          <w:tcPr>
            <w:tcW w:w="4071" w:type="dxa"/>
          </w:tcPr>
          <w:p w:rsidR="001A4A5C" w:rsidRPr="00A945CF" w:rsidRDefault="001A4A5C" w:rsidP="00973FA7">
            <w:pPr>
              <w:spacing w:line="360" w:lineRule="auto"/>
              <w:rPr>
                <w:rFonts w:ascii="Times New Roman" w:hAnsi="Times New Roman" w:cs="Times New Roman"/>
                <w:sz w:val="24"/>
                <w:szCs w:val="24"/>
              </w:rPr>
            </w:pPr>
            <w:r w:rsidRPr="00A945CF">
              <w:rPr>
                <w:rFonts w:ascii="Times New Roman" w:hAnsi="Times New Roman" w:cs="Times New Roman"/>
                <w:sz w:val="24"/>
                <w:szCs w:val="24"/>
              </w:rPr>
              <w:t>30</w:t>
            </w:r>
            <w:r w:rsidRPr="00A945CF">
              <w:rPr>
                <w:rFonts w:ascii="Times New Roman" w:hAnsi="Times New Roman" w:cs="Times New Roman"/>
                <w:sz w:val="24"/>
                <w:szCs w:val="24"/>
                <w:vertAlign w:val="superscript"/>
              </w:rPr>
              <w:t>o</w:t>
            </w:r>
          </w:p>
        </w:tc>
        <w:tc>
          <w:tcPr>
            <w:tcW w:w="3189" w:type="dxa"/>
          </w:tcPr>
          <w:p w:rsidR="001A4A5C" w:rsidRPr="00A945CF" w:rsidRDefault="00CC0008" w:rsidP="00973FA7">
            <w:pPr>
              <w:spacing w:line="360" w:lineRule="auto"/>
              <w:rPr>
                <w:rFonts w:ascii="Times New Roman" w:hAnsi="Times New Roman" w:cs="Times New Roman"/>
                <w:sz w:val="24"/>
                <w:szCs w:val="24"/>
              </w:rPr>
            </w:pPr>
            <m:oMathPara>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I</m:t>
                        </m:r>
                      </m:e>
                      <m:sub>
                        <m:r>
                          <w:rPr>
                            <w:rFonts w:ascii="Cambria Math" w:hAnsi="Cambria Math" w:cs="Times New Roman"/>
                            <w:sz w:val="24"/>
                            <w:szCs w:val="24"/>
                          </w:rPr>
                          <m:t>O</m:t>
                        </m:r>
                      </m:sub>
                    </m:sSub>
                  </m:num>
                  <m:den>
                    <m:r>
                      <w:rPr>
                        <w:rFonts w:ascii="Cambria Math" w:hAnsi="Times New Roman" w:cs="Times New Roman"/>
                        <w:sz w:val="24"/>
                        <w:szCs w:val="24"/>
                      </w:rPr>
                      <m:t>8</m:t>
                    </m:r>
                  </m:den>
                </m:f>
              </m:oMath>
            </m:oMathPara>
          </w:p>
        </w:tc>
      </w:tr>
      <w:tr w:rsidR="001A4A5C" w:rsidTr="00510900">
        <w:trPr>
          <w:trHeight w:val="746"/>
          <w:jc w:val="center"/>
        </w:trPr>
        <w:tc>
          <w:tcPr>
            <w:tcW w:w="1275" w:type="dxa"/>
          </w:tcPr>
          <w:p w:rsidR="001A4A5C" w:rsidRPr="00A945CF" w:rsidRDefault="001A4A5C" w:rsidP="00973FA7">
            <w:pPr>
              <w:spacing w:line="360" w:lineRule="auto"/>
              <w:rPr>
                <w:rFonts w:ascii="Times New Roman" w:hAnsi="Times New Roman" w:cs="Times New Roman"/>
                <w:b/>
                <w:sz w:val="24"/>
                <w:szCs w:val="24"/>
              </w:rPr>
            </w:pPr>
            <w:r w:rsidRPr="00A945CF">
              <w:rPr>
                <w:rFonts w:ascii="Times New Roman" w:hAnsi="Times New Roman" w:cs="Times New Roman"/>
                <w:b/>
                <w:sz w:val="24"/>
                <w:szCs w:val="24"/>
              </w:rPr>
              <w:t>3</w:t>
            </w:r>
          </w:p>
        </w:tc>
        <w:tc>
          <w:tcPr>
            <w:tcW w:w="4071" w:type="dxa"/>
          </w:tcPr>
          <w:p w:rsidR="001A4A5C" w:rsidRPr="00A945CF" w:rsidRDefault="001A4A5C" w:rsidP="00973FA7">
            <w:pPr>
              <w:spacing w:line="360" w:lineRule="auto"/>
              <w:rPr>
                <w:rFonts w:ascii="Times New Roman" w:hAnsi="Times New Roman" w:cs="Times New Roman"/>
                <w:sz w:val="24"/>
                <w:szCs w:val="24"/>
              </w:rPr>
            </w:pPr>
            <w:r w:rsidRPr="00A945CF">
              <w:rPr>
                <w:rFonts w:ascii="Times New Roman" w:hAnsi="Times New Roman" w:cs="Times New Roman"/>
                <w:sz w:val="24"/>
                <w:szCs w:val="24"/>
              </w:rPr>
              <w:t>45</w:t>
            </w:r>
            <w:r w:rsidRPr="00A945CF">
              <w:rPr>
                <w:rFonts w:ascii="Times New Roman" w:hAnsi="Times New Roman" w:cs="Times New Roman"/>
                <w:sz w:val="24"/>
                <w:szCs w:val="24"/>
                <w:vertAlign w:val="superscript"/>
              </w:rPr>
              <w:t>o</w:t>
            </w:r>
          </w:p>
        </w:tc>
        <w:tc>
          <w:tcPr>
            <w:tcW w:w="3189" w:type="dxa"/>
          </w:tcPr>
          <w:p w:rsidR="001A4A5C" w:rsidRPr="00A945CF" w:rsidRDefault="00CC0008" w:rsidP="00973FA7">
            <w:pPr>
              <w:spacing w:line="360" w:lineRule="auto"/>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rad>
                      <m:radPr>
                        <m:degHide m:val="on"/>
                        <m:ctrlPr>
                          <w:rPr>
                            <w:rFonts w:ascii="Cambria Math" w:hAnsi="Times New Roman" w:cs="Times New Roman"/>
                            <w:i/>
                            <w:sz w:val="24"/>
                            <w:szCs w:val="24"/>
                          </w:rPr>
                        </m:ctrlPr>
                      </m:radPr>
                      <m:deg/>
                      <m:e>
                        <m:r>
                          <w:rPr>
                            <w:rFonts w:ascii="Cambria Math" w:hAnsi="Times New Roman" w:cs="Times New Roman"/>
                            <w:sz w:val="24"/>
                            <w:szCs w:val="24"/>
                          </w:rPr>
                          <m:t>2</m:t>
                        </m:r>
                      </m:e>
                    </m:rad>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O</m:t>
                        </m:r>
                      </m:sub>
                    </m:sSub>
                  </m:den>
                </m:f>
              </m:oMath>
            </m:oMathPara>
          </w:p>
        </w:tc>
      </w:tr>
      <w:tr w:rsidR="001A4A5C" w:rsidTr="00510900">
        <w:trPr>
          <w:trHeight w:val="665"/>
          <w:jc w:val="center"/>
        </w:trPr>
        <w:tc>
          <w:tcPr>
            <w:tcW w:w="1275" w:type="dxa"/>
          </w:tcPr>
          <w:p w:rsidR="001A4A5C" w:rsidRPr="00A945CF" w:rsidRDefault="001A4A5C" w:rsidP="00973FA7">
            <w:pPr>
              <w:spacing w:line="360" w:lineRule="auto"/>
              <w:rPr>
                <w:rFonts w:ascii="Times New Roman" w:hAnsi="Times New Roman" w:cs="Times New Roman"/>
                <w:b/>
                <w:sz w:val="24"/>
                <w:szCs w:val="24"/>
              </w:rPr>
            </w:pPr>
            <w:r w:rsidRPr="00A945CF">
              <w:rPr>
                <w:rFonts w:ascii="Times New Roman" w:hAnsi="Times New Roman" w:cs="Times New Roman"/>
                <w:b/>
                <w:sz w:val="24"/>
                <w:szCs w:val="24"/>
              </w:rPr>
              <w:t>4</w:t>
            </w:r>
          </w:p>
        </w:tc>
        <w:tc>
          <w:tcPr>
            <w:tcW w:w="4071" w:type="dxa"/>
          </w:tcPr>
          <w:p w:rsidR="001A4A5C" w:rsidRPr="00A945CF" w:rsidRDefault="001A4A5C" w:rsidP="00973FA7">
            <w:pPr>
              <w:spacing w:line="360" w:lineRule="auto"/>
              <w:rPr>
                <w:rFonts w:ascii="Times New Roman" w:hAnsi="Times New Roman" w:cs="Times New Roman"/>
                <w:sz w:val="24"/>
                <w:szCs w:val="24"/>
              </w:rPr>
            </w:pPr>
            <w:r w:rsidRPr="00A945CF">
              <w:rPr>
                <w:rFonts w:ascii="Times New Roman" w:hAnsi="Times New Roman" w:cs="Times New Roman"/>
                <w:sz w:val="24"/>
                <w:szCs w:val="24"/>
              </w:rPr>
              <w:t>60</w:t>
            </w:r>
            <w:r w:rsidRPr="00A945CF">
              <w:rPr>
                <w:rFonts w:ascii="Times New Roman" w:hAnsi="Times New Roman" w:cs="Times New Roman"/>
                <w:sz w:val="24"/>
                <w:szCs w:val="24"/>
                <w:vertAlign w:val="superscript"/>
              </w:rPr>
              <w:t>o</w:t>
            </w:r>
          </w:p>
        </w:tc>
        <w:tc>
          <w:tcPr>
            <w:tcW w:w="3189" w:type="dxa"/>
          </w:tcPr>
          <w:p w:rsidR="001A4A5C" w:rsidRPr="00A945CF" w:rsidRDefault="00CC0008" w:rsidP="00973FA7">
            <w:pPr>
              <w:spacing w:line="360" w:lineRule="auto"/>
              <w:rPr>
                <w:rFonts w:ascii="Times New Roman" w:hAnsi="Times New Roman" w:cs="Times New Roman"/>
                <w:sz w:val="24"/>
                <w:szCs w:val="24"/>
              </w:rPr>
            </w:pPr>
            <m:oMathPara>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O</m:t>
                        </m:r>
                      </m:sub>
                    </m:sSub>
                  </m:num>
                  <m:den>
                    <m:r>
                      <w:rPr>
                        <w:rFonts w:ascii="Cambria Math" w:hAnsi="Times New Roman" w:cs="Times New Roman"/>
                        <w:sz w:val="24"/>
                        <w:szCs w:val="24"/>
                      </w:rPr>
                      <m:t>8</m:t>
                    </m:r>
                  </m:den>
                </m:f>
              </m:oMath>
            </m:oMathPara>
          </w:p>
        </w:tc>
      </w:tr>
      <w:tr w:rsidR="001A4A5C" w:rsidTr="00510900">
        <w:trPr>
          <w:trHeight w:val="413"/>
          <w:jc w:val="center"/>
        </w:trPr>
        <w:tc>
          <w:tcPr>
            <w:tcW w:w="1275" w:type="dxa"/>
          </w:tcPr>
          <w:p w:rsidR="001A4A5C" w:rsidRPr="00A945CF" w:rsidRDefault="001A4A5C" w:rsidP="00973FA7">
            <w:pPr>
              <w:spacing w:line="360" w:lineRule="auto"/>
              <w:rPr>
                <w:rFonts w:ascii="Times New Roman" w:hAnsi="Times New Roman" w:cs="Times New Roman"/>
                <w:b/>
                <w:sz w:val="24"/>
                <w:szCs w:val="24"/>
              </w:rPr>
            </w:pPr>
            <w:r w:rsidRPr="00A945CF">
              <w:rPr>
                <w:rFonts w:ascii="Times New Roman" w:hAnsi="Times New Roman" w:cs="Times New Roman"/>
                <w:b/>
                <w:sz w:val="24"/>
                <w:szCs w:val="24"/>
              </w:rPr>
              <w:t>5</w:t>
            </w:r>
          </w:p>
        </w:tc>
        <w:tc>
          <w:tcPr>
            <w:tcW w:w="4071" w:type="dxa"/>
          </w:tcPr>
          <w:p w:rsidR="001A4A5C" w:rsidRPr="00A945CF" w:rsidRDefault="001A4A5C" w:rsidP="00973FA7">
            <w:pPr>
              <w:spacing w:line="360" w:lineRule="auto"/>
              <w:rPr>
                <w:rFonts w:ascii="Times New Roman" w:hAnsi="Times New Roman" w:cs="Times New Roman"/>
                <w:sz w:val="24"/>
                <w:szCs w:val="24"/>
              </w:rPr>
            </w:pPr>
            <w:r w:rsidRPr="00A945CF">
              <w:rPr>
                <w:rFonts w:ascii="Times New Roman" w:hAnsi="Times New Roman" w:cs="Times New Roman"/>
                <w:sz w:val="24"/>
                <w:szCs w:val="24"/>
              </w:rPr>
              <w:t>90</w:t>
            </w:r>
            <w:r w:rsidRPr="00A945CF">
              <w:rPr>
                <w:rFonts w:ascii="Times New Roman" w:hAnsi="Times New Roman" w:cs="Times New Roman"/>
                <w:sz w:val="24"/>
                <w:szCs w:val="24"/>
                <w:vertAlign w:val="superscript"/>
              </w:rPr>
              <w:t>o</w:t>
            </w:r>
          </w:p>
        </w:tc>
        <w:tc>
          <w:tcPr>
            <w:tcW w:w="3189" w:type="dxa"/>
          </w:tcPr>
          <w:p w:rsidR="001A4A5C" w:rsidRPr="00A945CF" w:rsidRDefault="001A4A5C" w:rsidP="00973FA7">
            <w:pPr>
              <w:spacing w:line="360" w:lineRule="auto"/>
              <w:rPr>
                <w:rFonts w:ascii="Times New Roman" w:hAnsi="Times New Roman" w:cs="Times New Roman"/>
                <w:sz w:val="24"/>
                <w:szCs w:val="24"/>
              </w:rPr>
            </w:pPr>
            <m:oMathPara>
              <m:oMath>
                <m:r>
                  <w:rPr>
                    <w:rFonts w:ascii="Cambria Math" w:hAnsi="Times New Roman" w:cs="Times New Roman"/>
                    <w:sz w:val="24"/>
                    <w:szCs w:val="24"/>
                  </w:rPr>
                  <m:t>0</m:t>
                </m:r>
              </m:oMath>
            </m:oMathPara>
          </w:p>
        </w:tc>
      </w:tr>
    </w:tbl>
    <w:p w:rsidR="001A4A5C" w:rsidRDefault="001A4A5C"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For the circuit given below find the potential difference between points B and D.</w:t>
      </w:r>
    </w:p>
    <w:p w:rsidR="001A4A5C" w:rsidRDefault="001A4A5C" w:rsidP="00973FA7">
      <w:pPr>
        <w:pStyle w:val="ListParagraph"/>
        <w:spacing w:line="360" w:lineRule="auto"/>
        <w:ind w:left="360"/>
        <w:rPr>
          <w:rFonts w:ascii="Times New Roman" w:hAnsi="Times New Roman" w:cs="Times New Roman"/>
          <w:sz w:val="24"/>
        </w:rPr>
      </w:pPr>
      <w:r>
        <w:rPr>
          <w:rFonts w:ascii="Times New Roman" w:hAnsi="Times New Roman" w:cs="Times New Roman"/>
          <w:noProof/>
          <w:sz w:val="24"/>
        </w:rPr>
        <w:drawing>
          <wp:inline distT="0" distB="0" distL="0" distR="0">
            <wp:extent cx="3162300" cy="2322853"/>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168454" cy="2327373"/>
                    </a:xfrm>
                    <a:prstGeom prst="rect">
                      <a:avLst/>
                    </a:prstGeom>
                    <a:noFill/>
                    <a:ln w="9525">
                      <a:noFill/>
                      <a:miter lim="800000"/>
                      <a:headEnd/>
                      <a:tailEnd/>
                    </a:ln>
                  </pic:spPr>
                </pic:pic>
              </a:graphicData>
            </a:graphic>
          </wp:inline>
        </w:drawing>
      </w:r>
    </w:p>
    <w:p w:rsidR="0021673E" w:rsidRDefault="00B87AA0"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lastRenderedPageBreak/>
        <w:t>In the given diagram, a small magnetized needle is placed at a point O. The arrow shows the direction of its magnetic moment. The other arrows shown different positions and orientations of the magnetic moment of another identical magnetic needs B.</w:t>
      </w:r>
    </w:p>
    <w:p w:rsidR="00B87AA0" w:rsidRDefault="00B87AA0" w:rsidP="00973FA7">
      <w:pPr>
        <w:pStyle w:val="ListParagraph"/>
        <w:spacing w:line="360" w:lineRule="auto"/>
        <w:ind w:left="360"/>
        <w:rPr>
          <w:rFonts w:ascii="Times New Roman" w:hAnsi="Times New Roman" w:cs="Times New Roman"/>
          <w:sz w:val="24"/>
        </w:rPr>
      </w:pPr>
      <w:r>
        <w:rPr>
          <w:rFonts w:ascii="Times New Roman" w:hAnsi="Times New Roman" w:cs="Times New Roman"/>
          <w:noProof/>
          <w:sz w:val="24"/>
        </w:rPr>
        <w:drawing>
          <wp:inline distT="0" distB="0" distL="0" distR="0">
            <wp:extent cx="2609850" cy="2148574"/>
            <wp:effectExtent l="1905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2611628" cy="2150038"/>
                    </a:xfrm>
                    <a:prstGeom prst="rect">
                      <a:avLst/>
                    </a:prstGeom>
                    <a:noFill/>
                    <a:ln w="9525">
                      <a:noFill/>
                      <a:miter lim="800000"/>
                      <a:headEnd/>
                      <a:tailEnd/>
                    </a:ln>
                  </pic:spPr>
                </pic:pic>
              </a:graphicData>
            </a:graphic>
          </wp:inline>
        </w:drawing>
      </w:r>
    </w:p>
    <w:p w:rsidR="00B87AA0" w:rsidRDefault="00B87AA0" w:rsidP="00973FA7">
      <w:pPr>
        <w:pStyle w:val="ListParagraph"/>
        <w:numPr>
          <w:ilvl w:val="0"/>
          <w:numId w:val="17"/>
        </w:numPr>
        <w:spacing w:line="360" w:lineRule="auto"/>
        <w:rPr>
          <w:rFonts w:ascii="Times New Roman" w:hAnsi="Times New Roman" w:cs="Times New Roman"/>
          <w:sz w:val="24"/>
        </w:rPr>
      </w:pPr>
      <w:r>
        <w:rPr>
          <w:rFonts w:ascii="Times New Roman" w:hAnsi="Times New Roman" w:cs="Times New Roman"/>
          <w:sz w:val="24"/>
        </w:rPr>
        <w:t>In which configuration are the systems not in equilibrium?</w:t>
      </w:r>
    </w:p>
    <w:p w:rsidR="00B87AA0" w:rsidRDefault="00B87AA0" w:rsidP="00973FA7">
      <w:pPr>
        <w:pStyle w:val="ListParagraph"/>
        <w:numPr>
          <w:ilvl w:val="0"/>
          <w:numId w:val="17"/>
        </w:numPr>
        <w:spacing w:line="360" w:lineRule="auto"/>
        <w:rPr>
          <w:rFonts w:ascii="Times New Roman" w:hAnsi="Times New Roman" w:cs="Times New Roman"/>
          <w:sz w:val="24"/>
        </w:rPr>
      </w:pPr>
      <w:r>
        <w:rPr>
          <w:rFonts w:ascii="Times New Roman" w:hAnsi="Times New Roman" w:cs="Times New Roman"/>
          <w:sz w:val="24"/>
        </w:rPr>
        <w:t>In which configuration is the system</w:t>
      </w:r>
    </w:p>
    <w:p w:rsidR="00B87AA0" w:rsidRDefault="00B87AA0" w:rsidP="00973FA7">
      <w:pPr>
        <w:pStyle w:val="ListParagraph"/>
        <w:numPr>
          <w:ilvl w:val="0"/>
          <w:numId w:val="18"/>
        </w:numPr>
        <w:spacing w:line="360" w:lineRule="auto"/>
        <w:rPr>
          <w:rFonts w:ascii="Times New Roman" w:hAnsi="Times New Roman" w:cs="Times New Roman"/>
          <w:sz w:val="24"/>
        </w:rPr>
      </w:pPr>
      <w:r>
        <w:rPr>
          <w:rFonts w:ascii="Times New Roman" w:hAnsi="Times New Roman" w:cs="Times New Roman"/>
          <w:sz w:val="24"/>
        </w:rPr>
        <w:t>Stable equilibrium</w:t>
      </w:r>
    </w:p>
    <w:p w:rsidR="00B87AA0" w:rsidRDefault="00B87AA0" w:rsidP="00973FA7">
      <w:pPr>
        <w:pStyle w:val="ListParagraph"/>
        <w:numPr>
          <w:ilvl w:val="0"/>
          <w:numId w:val="18"/>
        </w:numPr>
        <w:spacing w:line="360" w:lineRule="auto"/>
        <w:rPr>
          <w:rFonts w:ascii="Times New Roman" w:hAnsi="Times New Roman" w:cs="Times New Roman"/>
          <w:sz w:val="24"/>
        </w:rPr>
      </w:pPr>
      <w:r>
        <w:rPr>
          <w:rFonts w:ascii="Times New Roman" w:hAnsi="Times New Roman" w:cs="Times New Roman"/>
          <w:sz w:val="24"/>
        </w:rPr>
        <w:t>Unstable equilibrium</w:t>
      </w:r>
    </w:p>
    <w:p w:rsidR="00B87AA0" w:rsidRDefault="00B87AA0" w:rsidP="00973FA7">
      <w:pPr>
        <w:spacing w:line="360" w:lineRule="auto"/>
        <w:ind w:left="720"/>
        <w:rPr>
          <w:rFonts w:ascii="Times New Roman" w:hAnsi="Times New Roman" w:cs="Times New Roman"/>
          <w:sz w:val="24"/>
        </w:rPr>
      </w:pPr>
      <w:r>
        <w:rPr>
          <w:rFonts w:ascii="Times New Roman" w:hAnsi="Times New Roman" w:cs="Times New Roman"/>
          <w:sz w:val="24"/>
        </w:rPr>
        <w:t>Justify your answer.</w:t>
      </w:r>
    </w:p>
    <w:p w:rsidR="00C6257B" w:rsidRDefault="00C6257B" w:rsidP="00973FA7">
      <w:pPr>
        <w:pStyle w:val="ListParagraph"/>
        <w:numPr>
          <w:ilvl w:val="0"/>
          <w:numId w:val="4"/>
        </w:numPr>
        <w:spacing w:line="360" w:lineRule="auto"/>
        <w:rPr>
          <w:rFonts w:ascii="Times New Roman" w:hAnsi="Times New Roman" w:cs="Times New Roman"/>
          <w:sz w:val="24"/>
        </w:rPr>
      </w:pPr>
      <w:r w:rsidRPr="00C6257B">
        <w:rPr>
          <w:rFonts w:ascii="Times New Roman" w:hAnsi="Times New Roman" w:cs="Times New Roman"/>
          <w:sz w:val="24"/>
        </w:rPr>
        <w:t xml:space="preserve">Alka and her sister were watching a movie in which the </w:t>
      </w:r>
      <w:r w:rsidR="008F0032" w:rsidRPr="00C6257B">
        <w:rPr>
          <w:rFonts w:ascii="Times New Roman" w:hAnsi="Times New Roman" w:cs="Times New Roman"/>
          <w:sz w:val="24"/>
        </w:rPr>
        <w:t xml:space="preserve">phenomenon of </w:t>
      </w:r>
      <w:r w:rsidR="008F0032" w:rsidRPr="008F0032">
        <w:rPr>
          <w:rFonts w:ascii="Times New Roman" w:hAnsi="Times New Roman" w:cs="Times New Roman"/>
          <w:b/>
          <w:i/>
          <w:sz w:val="24"/>
        </w:rPr>
        <w:t>Aurora Boriolis</w:t>
      </w:r>
      <w:r w:rsidR="008F0032" w:rsidRPr="00C6257B">
        <w:rPr>
          <w:rFonts w:ascii="Times New Roman" w:hAnsi="Times New Roman" w:cs="Times New Roman"/>
          <w:sz w:val="24"/>
        </w:rPr>
        <w:t xml:space="preserve"> was</w:t>
      </w:r>
      <w:r w:rsidRPr="00C6257B">
        <w:rPr>
          <w:rFonts w:ascii="Times New Roman" w:hAnsi="Times New Roman" w:cs="Times New Roman"/>
          <w:sz w:val="24"/>
        </w:rPr>
        <w:t xml:space="preserve"> shown. Alka could not believe her eyes that such a colorful display like the one during commonwealth games could be created by nature. She went to the library, but could not find the right book. So she consulted her teacher who guided her. Hence, Alka understood that during a solar flare, a large number of electrons and protons are ejected from the sun. Some of these get trapped in the earth’s magnetic field and move in a helical path along the field lines. As the density of the field lines increases near the poles, these particles collide with atoms and molecules of the atmosphere emitting green and pink light. Alka shared this knowledge with her class when they studied the chapter of moving charges in magnetic field.</w:t>
      </w:r>
    </w:p>
    <w:p w:rsidR="00C6257B" w:rsidRDefault="00C6257B" w:rsidP="00973FA7">
      <w:pPr>
        <w:pStyle w:val="ListParagraph"/>
        <w:numPr>
          <w:ilvl w:val="0"/>
          <w:numId w:val="19"/>
        </w:numPr>
        <w:spacing w:line="360" w:lineRule="auto"/>
        <w:rPr>
          <w:rFonts w:ascii="Times New Roman" w:hAnsi="Times New Roman" w:cs="Times New Roman"/>
          <w:sz w:val="24"/>
        </w:rPr>
      </w:pPr>
      <w:r w:rsidRPr="00C6257B">
        <w:rPr>
          <w:rFonts w:ascii="Times New Roman" w:hAnsi="Times New Roman" w:cs="Times New Roman"/>
          <w:sz w:val="24"/>
        </w:rPr>
        <w:t>What values did Alka have?</w:t>
      </w:r>
    </w:p>
    <w:p w:rsidR="00B87AA0" w:rsidRDefault="00C6257B" w:rsidP="00973FA7">
      <w:pPr>
        <w:pStyle w:val="ListParagraph"/>
        <w:numPr>
          <w:ilvl w:val="0"/>
          <w:numId w:val="19"/>
        </w:numPr>
        <w:spacing w:line="360" w:lineRule="auto"/>
        <w:rPr>
          <w:rFonts w:ascii="Times New Roman" w:hAnsi="Times New Roman" w:cs="Times New Roman"/>
          <w:sz w:val="24"/>
        </w:rPr>
      </w:pPr>
      <w:r w:rsidRPr="00C6257B">
        <w:rPr>
          <w:rFonts w:ascii="Times New Roman" w:hAnsi="Times New Roman" w:cs="Times New Roman"/>
          <w:sz w:val="24"/>
        </w:rPr>
        <w:t>What is the radius of the path of an electron moving at a speed of 3 x 10</w:t>
      </w:r>
      <w:r w:rsidRPr="00C6257B">
        <w:rPr>
          <w:rFonts w:ascii="Times New Roman" w:hAnsi="Times New Roman" w:cs="Times New Roman"/>
          <w:sz w:val="24"/>
          <w:vertAlign w:val="superscript"/>
        </w:rPr>
        <w:t>7</w:t>
      </w:r>
      <w:r w:rsidRPr="00C6257B">
        <w:rPr>
          <w:rFonts w:ascii="Times New Roman" w:hAnsi="Times New Roman" w:cs="Times New Roman"/>
          <w:sz w:val="24"/>
        </w:rPr>
        <w:t xml:space="preserve"> m /s in a magnetic field of 6 Gauss perpendicular to it? What is its frequency? Calculate its energy in kilo electron volt.</w:t>
      </w:r>
    </w:p>
    <w:p w:rsidR="007F29B8" w:rsidRDefault="007F497A"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lastRenderedPageBreak/>
        <w:t>Answer the following:</w:t>
      </w:r>
    </w:p>
    <w:p w:rsidR="007F29B8" w:rsidRDefault="007F29B8" w:rsidP="00973FA7">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sz w:val="24"/>
        </w:rPr>
        <w:t xml:space="preserve">What is a Zener diode and explain its use as a voltage regulator with the help of a circuit diagram. </w:t>
      </w:r>
    </w:p>
    <w:p w:rsidR="007F29B8" w:rsidRPr="007F29B8" w:rsidRDefault="007F29B8" w:rsidP="00973FA7">
      <w:pPr>
        <w:pStyle w:val="ListParagraph"/>
        <w:numPr>
          <w:ilvl w:val="0"/>
          <w:numId w:val="8"/>
        </w:numPr>
        <w:spacing w:line="360" w:lineRule="auto"/>
        <w:rPr>
          <w:rFonts w:ascii="Times New Roman" w:hAnsi="Times New Roman" w:cs="Times New Roman"/>
          <w:sz w:val="24"/>
        </w:rPr>
      </w:pPr>
      <w:r w:rsidRPr="007F29B8">
        <w:rPr>
          <w:rFonts w:ascii="Times New Roman" w:hAnsi="Times New Roman" w:cs="Times New Roman"/>
          <w:sz w:val="24"/>
        </w:rPr>
        <w:t>Zener diodes have higher dopant densities as compared to ordinary p-n junction diodes. How does this affect the:</w:t>
      </w:r>
    </w:p>
    <w:p w:rsidR="007F29B8" w:rsidRDefault="007F29B8" w:rsidP="00973FA7">
      <w:pPr>
        <w:pStyle w:val="ListParagraph"/>
        <w:numPr>
          <w:ilvl w:val="0"/>
          <w:numId w:val="21"/>
        </w:numPr>
        <w:spacing w:line="360" w:lineRule="auto"/>
        <w:rPr>
          <w:rFonts w:ascii="Times New Roman" w:hAnsi="Times New Roman" w:cs="Times New Roman"/>
          <w:sz w:val="24"/>
        </w:rPr>
      </w:pPr>
      <w:r>
        <w:rPr>
          <w:rFonts w:ascii="Times New Roman" w:hAnsi="Times New Roman" w:cs="Times New Roman"/>
          <w:sz w:val="24"/>
        </w:rPr>
        <w:t>Width of the depletion layer.</w:t>
      </w:r>
    </w:p>
    <w:p w:rsidR="007F497A" w:rsidRDefault="007F29B8" w:rsidP="00973FA7">
      <w:pPr>
        <w:pStyle w:val="ListParagraph"/>
        <w:numPr>
          <w:ilvl w:val="0"/>
          <w:numId w:val="21"/>
        </w:numPr>
        <w:spacing w:line="360" w:lineRule="auto"/>
        <w:rPr>
          <w:rFonts w:ascii="Times New Roman" w:hAnsi="Times New Roman" w:cs="Times New Roman"/>
          <w:sz w:val="24"/>
        </w:rPr>
      </w:pPr>
      <w:r w:rsidRPr="007F29B8">
        <w:rPr>
          <w:rFonts w:ascii="Times New Roman" w:hAnsi="Times New Roman" w:cs="Times New Roman"/>
          <w:sz w:val="24"/>
        </w:rPr>
        <w:t>Junction field.</w:t>
      </w:r>
      <w:r w:rsidRPr="007F29B8">
        <w:rPr>
          <w:rFonts w:ascii="Times New Roman" w:hAnsi="Times New Roman" w:cs="Times New Roman"/>
          <w:sz w:val="24"/>
        </w:rPr>
        <w:tab/>
      </w:r>
      <w:r w:rsidRPr="007F29B8">
        <w:rPr>
          <w:rFonts w:ascii="Times New Roman" w:hAnsi="Times New Roman" w:cs="Times New Roman"/>
          <w:sz w:val="24"/>
        </w:rPr>
        <w:tab/>
      </w:r>
    </w:p>
    <w:p w:rsidR="007F29B8" w:rsidRDefault="007F29B8" w:rsidP="00973FA7">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sz w:val="24"/>
        </w:rPr>
        <w:t xml:space="preserve">In </w:t>
      </w:r>
      <w:r w:rsidR="002E3D76">
        <w:rPr>
          <w:rFonts w:ascii="Times New Roman" w:hAnsi="Times New Roman" w:cs="Times New Roman"/>
          <w:sz w:val="24"/>
        </w:rPr>
        <w:t>only</w:t>
      </w:r>
      <w:r>
        <w:rPr>
          <w:rFonts w:ascii="Times New Roman" w:hAnsi="Times New Roman" w:cs="Times New Roman"/>
          <w:sz w:val="24"/>
        </w:rPr>
        <w:t xml:space="preserve"> one of the circuit</w:t>
      </w:r>
      <w:r w:rsidR="002E3D76">
        <w:rPr>
          <w:rFonts w:ascii="Times New Roman" w:hAnsi="Times New Roman" w:cs="Times New Roman"/>
          <w:sz w:val="24"/>
        </w:rPr>
        <w:t xml:space="preserve">s given below the lamp </w:t>
      </w:r>
      <w:r w:rsidR="008F0032">
        <w:rPr>
          <w:rFonts w:ascii="Times New Roman" w:hAnsi="Times New Roman" w:cs="Times New Roman"/>
          <w:sz w:val="24"/>
        </w:rPr>
        <w:t>L lights</w:t>
      </w:r>
      <w:r w:rsidR="002E3D76">
        <w:rPr>
          <w:rFonts w:ascii="Times New Roman" w:hAnsi="Times New Roman" w:cs="Times New Roman"/>
          <w:sz w:val="24"/>
        </w:rPr>
        <w:t>. Which circuit is it? Give reason for your answer.</w:t>
      </w:r>
    </w:p>
    <w:p w:rsidR="002E3D76" w:rsidRDefault="002E3D76" w:rsidP="00973FA7">
      <w:pPr>
        <w:pStyle w:val="ListParagraph"/>
        <w:spacing w:line="360" w:lineRule="auto"/>
        <w:rPr>
          <w:rFonts w:ascii="Times New Roman" w:hAnsi="Times New Roman" w:cs="Times New Roman"/>
          <w:sz w:val="24"/>
        </w:rPr>
      </w:pPr>
      <w:r>
        <w:rPr>
          <w:rFonts w:ascii="Times New Roman" w:hAnsi="Times New Roman" w:cs="Times New Roman"/>
          <w:noProof/>
          <w:sz w:val="24"/>
        </w:rPr>
        <w:drawing>
          <wp:inline distT="0" distB="0" distL="0" distR="0">
            <wp:extent cx="5787984" cy="2134163"/>
            <wp:effectExtent l="19050" t="0" r="3216"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799265" cy="2138322"/>
                    </a:xfrm>
                    <a:prstGeom prst="rect">
                      <a:avLst/>
                    </a:prstGeom>
                    <a:noFill/>
                    <a:ln w="9525">
                      <a:noFill/>
                      <a:miter lim="800000"/>
                      <a:headEnd/>
                      <a:tailEnd/>
                    </a:ln>
                  </pic:spPr>
                </pic:pic>
              </a:graphicData>
            </a:graphic>
          </wp:inline>
        </w:drawing>
      </w:r>
    </w:p>
    <w:p w:rsidR="002E3D76" w:rsidRPr="0092094F" w:rsidRDefault="002E3D76" w:rsidP="00D71D03">
      <w:pPr>
        <w:pStyle w:val="ListParagraph"/>
        <w:spacing w:line="360" w:lineRule="auto"/>
        <w:jc w:val="center"/>
        <w:rPr>
          <w:rFonts w:ascii="Times New Roman" w:hAnsi="Times New Roman" w:cs="Times New Roman"/>
          <w:b/>
          <w:sz w:val="24"/>
        </w:rPr>
      </w:pPr>
      <w:r w:rsidRPr="0092094F">
        <w:rPr>
          <w:rFonts w:ascii="Times New Roman" w:hAnsi="Times New Roman" w:cs="Times New Roman"/>
          <w:b/>
          <w:sz w:val="24"/>
        </w:rPr>
        <w:t>OR</w:t>
      </w:r>
    </w:p>
    <w:p w:rsidR="00062A94" w:rsidRDefault="00062A94" w:rsidP="00973FA7">
      <w:pPr>
        <w:pStyle w:val="ListParagraph"/>
        <w:numPr>
          <w:ilvl w:val="0"/>
          <w:numId w:val="22"/>
        </w:numPr>
        <w:spacing w:line="360" w:lineRule="auto"/>
        <w:rPr>
          <w:rFonts w:ascii="Times New Roman" w:hAnsi="Times New Roman" w:cs="Times New Roman"/>
          <w:sz w:val="24"/>
        </w:rPr>
      </w:pPr>
      <w:r>
        <w:rPr>
          <w:rFonts w:ascii="Times New Roman" w:hAnsi="Times New Roman" w:cs="Times New Roman"/>
          <w:sz w:val="24"/>
        </w:rPr>
        <w:t xml:space="preserve">Explain the </w:t>
      </w:r>
      <w:r w:rsidRPr="00062A94">
        <w:rPr>
          <w:rFonts w:ascii="Times New Roman" w:hAnsi="Times New Roman" w:cs="Times New Roman"/>
          <w:i/>
          <w:sz w:val="24"/>
        </w:rPr>
        <w:t>n-p-n</w:t>
      </w:r>
      <w:r>
        <w:rPr>
          <w:rFonts w:ascii="Times New Roman" w:hAnsi="Times New Roman" w:cs="Times New Roman"/>
          <w:sz w:val="24"/>
        </w:rPr>
        <w:t xml:space="preserve"> transistor with the help of a suitable circuit diagram and specify its bia</w:t>
      </w:r>
      <w:r w:rsidR="008F0032">
        <w:rPr>
          <w:rFonts w:ascii="Times New Roman" w:hAnsi="Times New Roman" w:cs="Times New Roman"/>
          <w:sz w:val="24"/>
        </w:rPr>
        <w:t>sing and its transistor action.</w:t>
      </w:r>
    </w:p>
    <w:p w:rsidR="00062A94" w:rsidRPr="00062A94" w:rsidRDefault="00062A94" w:rsidP="00973FA7">
      <w:pPr>
        <w:pStyle w:val="ListParagraph"/>
        <w:numPr>
          <w:ilvl w:val="0"/>
          <w:numId w:val="22"/>
        </w:numPr>
        <w:spacing w:line="360" w:lineRule="auto"/>
        <w:rPr>
          <w:rFonts w:ascii="Times New Roman" w:hAnsi="Times New Roman" w:cs="Times New Roman"/>
          <w:sz w:val="24"/>
        </w:rPr>
      </w:pPr>
      <w:r w:rsidRPr="00062A94">
        <w:rPr>
          <w:rFonts w:ascii="Times New Roman" w:hAnsi="Times New Roman" w:cs="Times New Roman"/>
          <w:sz w:val="24"/>
        </w:rPr>
        <w:t>The given circuit diagram shows a transistor configuration.</w:t>
      </w:r>
      <w:r w:rsidRPr="00062A94">
        <w:rPr>
          <w:rFonts w:ascii="Times New Roman" w:hAnsi="Times New Roman" w:cs="Times New Roman"/>
          <w:sz w:val="24"/>
        </w:rPr>
        <w:tab/>
      </w:r>
      <w:r w:rsidRPr="00062A94">
        <w:rPr>
          <w:rFonts w:ascii="Times New Roman" w:hAnsi="Times New Roman" w:cs="Times New Roman"/>
          <w:sz w:val="24"/>
        </w:rPr>
        <w:tab/>
      </w:r>
      <w:r w:rsidRPr="00062A94">
        <w:rPr>
          <w:rFonts w:ascii="Times New Roman" w:hAnsi="Times New Roman" w:cs="Times New Roman"/>
          <w:sz w:val="24"/>
        </w:rPr>
        <w:tab/>
      </w:r>
      <w:r w:rsidRPr="00062A94">
        <w:rPr>
          <w:rFonts w:ascii="Times New Roman" w:hAnsi="Times New Roman" w:cs="Times New Roman"/>
          <w:sz w:val="24"/>
        </w:rPr>
        <w:tab/>
      </w:r>
      <w:r w:rsidRPr="00062A94">
        <w:rPr>
          <w:rFonts w:ascii="Times New Roman" w:hAnsi="Times New Roman" w:cs="Times New Roman"/>
          <w:sz w:val="24"/>
        </w:rPr>
        <w:tab/>
      </w:r>
      <w:r w:rsidRPr="00062A94">
        <w:rPr>
          <w:rFonts w:ascii="Times New Roman" w:hAnsi="Times New Roman" w:cs="Times New Roman"/>
          <w:sz w:val="24"/>
        </w:rPr>
        <w:tab/>
      </w:r>
    </w:p>
    <w:p w:rsidR="00062A94" w:rsidRPr="008F0032" w:rsidRDefault="00062A94" w:rsidP="00973FA7">
      <w:pPr>
        <w:spacing w:line="360" w:lineRule="auto"/>
        <w:ind w:firstLine="720"/>
        <w:rPr>
          <w:rFonts w:ascii="Times New Roman" w:hAnsi="Times New Roman" w:cs="Times New Roman"/>
          <w:sz w:val="24"/>
        </w:rPr>
      </w:pPr>
      <w:r>
        <w:rPr>
          <w:noProof/>
        </w:rPr>
        <w:drawing>
          <wp:inline distT="0" distB="0" distL="0" distR="0">
            <wp:extent cx="4189391" cy="1857375"/>
            <wp:effectExtent l="19050" t="0" r="1609"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201482" cy="1862735"/>
                    </a:xfrm>
                    <a:prstGeom prst="rect">
                      <a:avLst/>
                    </a:prstGeom>
                    <a:noFill/>
                    <a:ln w="9525">
                      <a:noFill/>
                      <a:miter lim="800000"/>
                      <a:headEnd/>
                      <a:tailEnd/>
                    </a:ln>
                  </pic:spPr>
                </pic:pic>
              </a:graphicData>
            </a:graphic>
          </wp:inline>
        </w:drawing>
      </w:r>
    </w:p>
    <w:p w:rsidR="00062A94" w:rsidRDefault="00062A94" w:rsidP="00973FA7">
      <w:pPr>
        <w:pStyle w:val="ListParagraph"/>
        <w:numPr>
          <w:ilvl w:val="0"/>
          <w:numId w:val="23"/>
        </w:numPr>
        <w:spacing w:line="360" w:lineRule="auto"/>
        <w:rPr>
          <w:rFonts w:ascii="Times New Roman" w:hAnsi="Times New Roman" w:cs="Times New Roman"/>
          <w:sz w:val="24"/>
        </w:rPr>
      </w:pPr>
      <w:r>
        <w:rPr>
          <w:rFonts w:ascii="Times New Roman" w:hAnsi="Times New Roman" w:cs="Times New Roman"/>
          <w:sz w:val="24"/>
        </w:rPr>
        <w:lastRenderedPageBreak/>
        <w:t>Identify the type of transistor configuration employed.</w:t>
      </w:r>
    </w:p>
    <w:p w:rsidR="00062A94" w:rsidRDefault="00062A94" w:rsidP="00973FA7">
      <w:pPr>
        <w:pStyle w:val="ListParagraph"/>
        <w:numPr>
          <w:ilvl w:val="0"/>
          <w:numId w:val="23"/>
        </w:numPr>
        <w:spacing w:line="360" w:lineRule="auto"/>
        <w:rPr>
          <w:rFonts w:ascii="Times New Roman" w:hAnsi="Times New Roman" w:cs="Times New Roman"/>
          <w:sz w:val="24"/>
        </w:rPr>
      </w:pPr>
      <w:r>
        <w:rPr>
          <w:rFonts w:ascii="Times New Roman" w:hAnsi="Times New Roman" w:cs="Times New Roman"/>
          <w:sz w:val="24"/>
        </w:rPr>
        <w:t xml:space="preserve">Can we interchange the emitter and the collector of the given transistor? Give reasons. </w:t>
      </w:r>
    </w:p>
    <w:p w:rsidR="00062A94" w:rsidRDefault="00062A94" w:rsidP="00973FA7">
      <w:pPr>
        <w:pStyle w:val="ListParagraph"/>
        <w:numPr>
          <w:ilvl w:val="0"/>
          <w:numId w:val="22"/>
        </w:numPr>
        <w:spacing w:line="360" w:lineRule="auto"/>
        <w:rPr>
          <w:rFonts w:ascii="Times New Roman" w:hAnsi="Times New Roman" w:cs="Times New Roman"/>
          <w:sz w:val="24"/>
        </w:rPr>
      </w:pPr>
      <w:r>
        <w:rPr>
          <w:rFonts w:ascii="Times New Roman" w:hAnsi="Times New Roman" w:cs="Times New Roman"/>
          <w:sz w:val="24"/>
        </w:rPr>
        <w:t>Determine the current I in the network</w:t>
      </w:r>
      <w:r w:rsidR="008F0032">
        <w:rPr>
          <w:rFonts w:ascii="Times New Roman" w:hAnsi="Times New Roman" w:cs="Times New Roman"/>
          <w:sz w:val="24"/>
        </w:rPr>
        <w:t>. (Barrier</w:t>
      </w:r>
      <w:r>
        <w:rPr>
          <w:rFonts w:ascii="Times New Roman" w:hAnsi="Times New Roman" w:cs="Times New Roman"/>
          <w:sz w:val="24"/>
        </w:rPr>
        <w:t xml:space="preserve"> voltage for Si diode is 0.7 volts)</w:t>
      </w:r>
      <w:r w:rsidR="0092094F">
        <w:rPr>
          <w:rFonts w:ascii="Times New Roman" w:hAnsi="Times New Roman" w:cs="Times New Roman"/>
          <w:sz w:val="24"/>
        </w:rPr>
        <w:t>.</w:t>
      </w:r>
    </w:p>
    <w:p w:rsidR="008F0032" w:rsidRPr="008F0032" w:rsidRDefault="0092094F" w:rsidP="00973FA7">
      <w:pPr>
        <w:spacing w:line="360" w:lineRule="auto"/>
        <w:ind w:firstLine="720"/>
        <w:rPr>
          <w:rFonts w:ascii="Times New Roman" w:hAnsi="Times New Roman" w:cs="Times New Roman"/>
          <w:sz w:val="24"/>
        </w:rPr>
      </w:pPr>
      <w:r>
        <w:rPr>
          <w:noProof/>
        </w:rPr>
        <w:drawing>
          <wp:inline distT="0" distB="0" distL="0" distR="0">
            <wp:extent cx="4057650" cy="1412183"/>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4067017" cy="1415443"/>
                    </a:xfrm>
                    <a:prstGeom prst="rect">
                      <a:avLst/>
                    </a:prstGeom>
                    <a:noFill/>
                    <a:ln w="9525">
                      <a:noFill/>
                      <a:miter lim="800000"/>
                      <a:headEnd/>
                      <a:tailEnd/>
                    </a:ln>
                  </pic:spPr>
                </pic:pic>
              </a:graphicData>
            </a:graphic>
          </wp:inline>
        </w:drawing>
      </w:r>
    </w:p>
    <w:p w:rsidR="0092094F" w:rsidRDefault="00801C66"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Answer the following:</w:t>
      </w:r>
    </w:p>
    <w:p w:rsidR="00801C66" w:rsidRDefault="00801C66" w:rsidP="00973FA7">
      <w:pPr>
        <w:pStyle w:val="ListParagraph"/>
        <w:numPr>
          <w:ilvl w:val="0"/>
          <w:numId w:val="25"/>
        </w:numPr>
        <w:spacing w:line="360" w:lineRule="auto"/>
        <w:rPr>
          <w:rFonts w:ascii="Times New Roman" w:hAnsi="Times New Roman" w:cs="Times New Roman"/>
          <w:sz w:val="24"/>
        </w:rPr>
      </w:pPr>
      <w:r>
        <w:rPr>
          <w:rFonts w:ascii="Times New Roman" w:hAnsi="Times New Roman" w:cs="Times New Roman"/>
          <w:sz w:val="24"/>
        </w:rPr>
        <w:t>Draw a well labeled diagram of an AC generator.</w:t>
      </w:r>
    </w:p>
    <w:p w:rsidR="00801C66" w:rsidRDefault="00F24C55" w:rsidP="00973FA7">
      <w:pPr>
        <w:pStyle w:val="ListParagraph"/>
        <w:numPr>
          <w:ilvl w:val="0"/>
          <w:numId w:val="25"/>
        </w:numPr>
        <w:spacing w:line="360" w:lineRule="auto"/>
        <w:rPr>
          <w:rFonts w:ascii="Times New Roman" w:hAnsi="Times New Roman" w:cs="Times New Roman"/>
          <w:sz w:val="24"/>
        </w:rPr>
      </w:pPr>
      <w:r>
        <w:rPr>
          <w:rFonts w:ascii="Times New Roman" w:hAnsi="Times New Roman" w:cs="Times New Roman"/>
          <w:sz w:val="24"/>
        </w:rPr>
        <w:t>Figure (</w:t>
      </w:r>
      <w:r w:rsidR="00801C66">
        <w:rPr>
          <w:rFonts w:ascii="Times New Roman" w:hAnsi="Times New Roman" w:cs="Times New Roman"/>
          <w:sz w:val="24"/>
        </w:rPr>
        <w:t>a), (b) and (c) show three alternating circuits with equal currents. If frequency of the alternating emf be increased, what will be the effect on the current in the three cases? Explain.</w:t>
      </w:r>
    </w:p>
    <w:p w:rsidR="00801C66" w:rsidRDefault="00801C66" w:rsidP="00973FA7">
      <w:pPr>
        <w:pStyle w:val="ListParagraph"/>
        <w:spacing w:line="360" w:lineRule="auto"/>
        <w:rPr>
          <w:rFonts w:ascii="Times New Roman" w:hAnsi="Times New Roman" w:cs="Times New Roman"/>
          <w:sz w:val="24"/>
        </w:rPr>
      </w:pPr>
      <w:r>
        <w:rPr>
          <w:rFonts w:ascii="Times New Roman" w:hAnsi="Times New Roman" w:cs="Times New Roman"/>
          <w:noProof/>
          <w:sz w:val="24"/>
        </w:rPr>
        <w:drawing>
          <wp:inline distT="0" distB="0" distL="0" distR="0">
            <wp:extent cx="4838700" cy="1716189"/>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4838816" cy="1716230"/>
                    </a:xfrm>
                    <a:prstGeom prst="rect">
                      <a:avLst/>
                    </a:prstGeom>
                    <a:noFill/>
                    <a:ln w="9525">
                      <a:noFill/>
                      <a:miter lim="800000"/>
                      <a:headEnd/>
                      <a:tailEnd/>
                    </a:ln>
                  </pic:spPr>
                </pic:pic>
              </a:graphicData>
            </a:graphic>
          </wp:inline>
        </w:drawing>
      </w:r>
    </w:p>
    <w:p w:rsidR="00801C66" w:rsidRDefault="00F24C55" w:rsidP="00973FA7">
      <w:pPr>
        <w:pStyle w:val="ListParagraph"/>
        <w:numPr>
          <w:ilvl w:val="0"/>
          <w:numId w:val="25"/>
        </w:numPr>
        <w:spacing w:line="360" w:lineRule="auto"/>
        <w:rPr>
          <w:rFonts w:ascii="Times New Roman" w:hAnsi="Times New Roman" w:cs="Times New Roman"/>
          <w:sz w:val="24"/>
        </w:rPr>
      </w:pPr>
      <w:r>
        <w:rPr>
          <w:rFonts w:ascii="Times New Roman" w:hAnsi="Times New Roman" w:cs="Times New Roman"/>
          <w:sz w:val="24"/>
        </w:rPr>
        <w:t>A bar magnet M is dropped so that it falls vertically through coil C. The graph obtained for voltage produced across the coil v/s time is shown in the figure.</w:t>
      </w:r>
    </w:p>
    <w:p w:rsidR="00F24C55" w:rsidRDefault="00F24C55" w:rsidP="00973FA7">
      <w:pPr>
        <w:pStyle w:val="ListParagraph"/>
        <w:spacing w:line="360" w:lineRule="auto"/>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4286250" cy="2039611"/>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4290217" cy="2041499"/>
                    </a:xfrm>
                    <a:prstGeom prst="rect">
                      <a:avLst/>
                    </a:prstGeom>
                    <a:noFill/>
                    <a:ln w="9525">
                      <a:noFill/>
                      <a:miter lim="800000"/>
                      <a:headEnd/>
                      <a:tailEnd/>
                    </a:ln>
                  </pic:spPr>
                </pic:pic>
              </a:graphicData>
            </a:graphic>
          </wp:inline>
        </w:drawing>
      </w:r>
    </w:p>
    <w:p w:rsidR="00F24C55" w:rsidRDefault="00F24C55" w:rsidP="00973FA7">
      <w:pPr>
        <w:pStyle w:val="ListParagraph"/>
        <w:numPr>
          <w:ilvl w:val="0"/>
          <w:numId w:val="26"/>
        </w:numPr>
        <w:spacing w:line="360" w:lineRule="auto"/>
        <w:rPr>
          <w:rFonts w:ascii="Times New Roman" w:hAnsi="Times New Roman" w:cs="Times New Roman"/>
          <w:sz w:val="24"/>
        </w:rPr>
      </w:pPr>
      <w:r>
        <w:rPr>
          <w:rFonts w:ascii="Times New Roman" w:hAnsi="Times New Roman" w:cs="Times New Roman"/>
          <w:sz w:val="24"/>
        </w:rPr>
        <w:t>Explain the shape of the graph.</w:t>
      </w:r>
    </w:p>
    <w:p w:rsidR="00F24C55" w:rsidRDefault="00F24C55" w:rsidP="00973FA7">
      <w:pPr>
        <w:pStyle w:val="ListParagraph"/>
        <w:numPr>
          <w:ilvl w:val="0"/>
          <w:numId w:val="26"/>
        </w:numPr>
        <w:spacing w:line="360" w:lineRule="auto"/>
        <w:rPr>
          <w:rFonts w:ascii="Times New Roman" w:hAnsi="Times New Roman" w:cs="Times New Roman"/>
          <w:sz w:val="24"/>
        </w:rPr>
      </w:pPr>
      <w:r>
        <w:rPr>
          <w:rFonts w:ascii="Times New Roman" w:hAnsi="Times New Roman" w:cs="Times New Roman"/>
          <w:sz w:val="24"/>
        </w:rPr>
        <w:t>Why is the negative peak longer than the positive peak?</w:t>
      </w:r>
    </w:p>
    <w:p w:rsidR="00F24C55" w:rsidRPr="00F24C55" w:rsidRDefault="00F24C55" w:rsidP="00D71D03">
      <w:pPr>
        <w:pStyle w:val="ListParagraph"/>
        <w:spacing w:line="360" w:lineRule="auto"/>
        <w:ind w:left="1080"/>
        <w:jc w:val="center"/>
        <w:rPr>
          <w:rFonts w:ascii="Times New Roman" w:hAnsi="Times New Roman" w:cs="Times New Roman"/>
          <w:b/>
          <w:sz w:val="24"/>
        </w:rPr>
      </w:pPr>
      <w:r w:rsidRPr="00F24C55">
        <w:rPr>
          <w:rFonts w:ascii="Times New Roman" w:hAnsi="Times New Roman" w:cs="Times New Roman"/>
          <w:b/>
          <w:sz w:val="24"/>
        </w:rPr>
        <w:t>OR</w:t>
      </w:r>
    </w:p>
    <w:p w:rsidR="00F24C55" w:rsidRPr="00F24C55" w:rsidRDefault="00F24C55" w:rsidP="00973FA7">
      <w:pPr>
        <w:pStyle w:val="ListParagraph"/>
        <w:numPr>
          <w:ilvl w:val="0"/>
          <w:numId w:val="27"/>
        </w:numPr>
        <w:spacing w:line="360" w:lineRule="auto"/>
        <w:rPr>
          <w:rFonts w:ascii="Times New Roman" w:hAnsi="Times New Roman" w:cs="Times New Roman"/>
          <w:sz w:val="24"/>
        </w:rPr>
      </w:pPr>
      <w:r w:rsidRPr="003E2F9C">
        <w:rPr>
          <w:rFonts w:ascii="Times New Roman" w:hAnsi="Times New Roman" w:cs="Times New Roman"/>
          <w:sz w:val="24"/>
          <w:szCs w:val="28"/>
        </w:rPr>
        <w:t>An ac circuit consists of a series combination of X and Y. the current is ahead of the voltage in phase by π/4. If the element X is a pure resistor of 100 ohm. Name the circuit element Y and calculate the rms value of current, if the rms voltage is 141V.</w:t>
      </w:r>
    </w:p>
    <w:p w:rsidR="00F24C55" w:rsidRPr="00F24C55" w:rsidRDefault="00F24C55" w:rsidP="00973FA7">
      <w:pPr>
        <w:pStyle w:val="ListParagraph"/>
        <w:numPr>
          <w:ilvl w:val="0"/>
          <w:numId w:val="27"/>
        </w:numPr>
        <w:spacing w:line="360" w:lineRule="auto"/>
        <w:rPr>
          <w:rFonts w:ascii="Times New Roman" w:hAnsi="Times New Roman" w:cs="Times New Roman"/>
          <w:sz w:val="24"/>
        </w:rPr>
      </w:pPr>
      <w:r>
        <w:rPr>
          <w:rFonts w:ascii="Times New Roman" w:hAnsi="Times New Roman" w:cs="Times New Roman"/>
          <w:sz w:val="24"/>
          <w:szCs w:val="28"/>
        </w:rPr>
        <w:t>Show that the potential difference across the LC combination is zero at the resonating frequency in the series LCR circuit.</w:t>
      </w:r>
    </w:p>
    <w:p w:rsidR="00F24C55" w:rsidRPr="0010669B" w:rsidRDefault="00F24C55" w:rsidP="00973FA7">
      <w:pPr>
        <w:pStyle w:val="ListParagraph"/>
        <w:numPr>
          <w:ilvl w:val="0"/>
          <w:numId w:val="27"/>
        </w:numPr>
        <w:spacing w:line="360" w:lineRule="auto"/>
        <w:rPr>
          <w:rFonts w:ascii="Times New Roman" w:hAnsi="Times New Roman" w:cs="Times New Roman"/>
          <w:sz w:val="24"/>
        </w:rPr>
      </w:pPr>
      <w:r>
        <w:rPr>
          <w:rFonts w:ascii="Times New Roman" w:hAnsi="Times New Roman" w:cs="Times New Roman"/>
          <w:sz w:val="24"/>
          <w:szCs w:val="28"/>
        </w:rPr>
        <w:t>Two circular conductors are perpendicular to each other as shown in the diagram. If the current is changes in the conductor B, will a current be induces in the conductor A. Give reason.</w:t>
      </w:r>
    </w:p>
    <w:p w:rsidR="0010669B" w:rsidRDefault="0010669B" w:rsidP="00973FA7">
      <w:pPr>
        <w:pStyle w:val="ListParagraph"/>
        <w:spacing w:line="360" w:lineRule="auto"/>
        <w:rPr>
          <w:rFonts w:ascii="Times New Roman" w:hAnsi="Times New Roman" w:cs="Times New Roman"/>
          <w:sz w:val="24"/>
        </w:rPr>
      </w:pPr>
      <w:r>
        <w:rPr>
          <w:rFonts w:ascii="Times New Roman" w:hAnsi="Times New Roman" w:cs="Times New Roman"/>
          <w:noProof/>
          <w:sz w:val="24"/>
        </w:rPr>
        <w:drawing>
          <wp:inline distT="0" distB="0" distL="0" distR="0">
            <wp:extent cx="1819275" cy="1758706"/>
            <wp:effectExtent l="19050" t="0" r="9525"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1823271" cy="1762569"/>
                    </a:xfrm>
                    <a:prstGeom prst="rect">
                      <a:avLst/>
                    </a:prstGeom>
                    <a:noFill/>
                    <a:ln w="9525">
                      <a:noFill/>
                      <a:miter lim="800000"/>
                      <a:headEnd/>
                      <a:tailEnd/>
                    </a:ln>
                  </pic:spPr>
                </pic:pic>
              </a:graphicData>
            </a:graphic>
          </wp:inline>
        </w:drawing>
      </w:r>
    </w:p>
    <w:p w:rsidR="0010669B" w:rsidRDefault="002534DD" w:rsidP="00973FA7">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Answer the following:</w:t>
      </w:r>
    </w:p>
    <w:p w:rsidR="002534DD" w:rsidRDefault="002534DD" w:rsidP="00973FA7">
      <w:pPr>
        <w:pStyle w:val="ListParagraph"/>
        <w:numPr>
          <w:ilvl w:val="0"/>
          <w:numId w:val="30"/>
        </w:numPr>
        <w:spacing w:line="360" w:lineRule="auto"/>
        <w:rPr>
          <w:rFonts w:ascii="Times New Roman" w:hAnsi="Times New Roman" w:cs="Times New Roman"/>
          <w:sz w:val="24"/>
        </w:rPr>
      </w:pPr>
      <w:r>
        <w:rPr>
          <w:rFonts w:ascii="Times New Roman" w:hAnsi="Times New Roman" w:cs="Times New Roman"/>
          <w:sz w:val="24"/>
        </w:rPr>
        <w:t>Deduce the conditions for constructive and destructive interference and hence derive the expression for the distance between two consecutive bright or dark fridges.</w:t>
      </w:r>
      <w:r w:rsidRPr="002534DD">
        <w:rPr>
          <w:rFonts w:ascii="Times New Roman" w:hAnsi="Times New Roman" w:cs="Times New Roman"/>
          <w:sz w:val="24"/>
        </w:rPr>
        <w:t xml:space="preserve"> </w:t>
      </w:r>
      <w:r>
        <w:rPr>
          <w:rFonts w:ascii="Times New Roman" w:hAnsi="Times New Roman" w:cs="Times New Roman"/>
          <w:sz w:val="24"/>
        </w:rPr>
        <w:t>What change in the interference pattern do you observe if the two slits S</w:t>
      </w:r>
      <w:r w:rsidRPr="007C0D6F">
        <w:rPr>
          <w:rFonts w:ascii="Times New Roman" w:hAnsi="Times New Roman" w:cs="Times New Roman"/>
          <w:sz w:val="24"/>
          <w:vertAlign w:val="subscript"/>
        </w:rPr>
        <w:t>1</w:t>
      </w:r>
      <w:r>
        <w:rPr>
          <w:rFonts w:ascii="Times New Roman" w:hAnsi="Times New Roman" w:cs="Times New Roman"/>
          <w:sz w:val="24"/>
        </w:rPr>
        <w:t xml:space="preserve"> and S</w:t>
      </w:r>
      <w:r w:rsidRPr="007C0D6F">
        <w:rPr>
          <w:rFonts w:ascii="Times New Roman" w:hAnsi="Times New Roman" w:cs="Times New Roman"/>
          <w:sz w:val="24"/>
          <w:vertAlign w:val="subscript"/>
        </w:rPr>
        <w:t>2</w:t>
      </w:r>
      <w:r>
        <w:rPr>
          <w:rFonts w:ascii="Times New Roman" w:hAnsi="Times New Roman" w:cs="Times New Roman"/>
          <w:sz w:val="24"/>
        </w:rPr>
        <w:t xml:space="preserve"> are taken as point sources?</w:t>
      </w:r>
    </w:p>
    <w:p w:rsidR="002534DD" w:rsidRDefault="002534DD" w:rsidP="00973FA7">
      <w:pPr>
        <w:pStyle w:val="ListParagraph"/>
        <w:numPr>
          <w:ilvl w:val="0"/>
          <w:numId w:val="30"/>
        </w:numPr>
        <w:spacing w:line="360" w:lineRule="auto"/>
        <w:rPr>
          <w:rFonts w:ascii="Times New Roman" w:hAnsi="Times New Roman" w:cs="Times New Roman"/>
          <w:sz w:val="24"/>
        </w:rPr>
      </w:pPr>
      <w:r w:rsidRPr="002534DD">
        <w:rPr>
          <w:rFonts w:ascii="Times New Roman" w:hAnsi="Times New Roman" w:cs="Times New Roman"/>
          <w:sz w:val="24"/>
        </w:rPr>
        <w:lastRenderedPageBreak/>
        <w:t xml:space="preserve">A parallel beam of light of wavelength 600nm is incident normally on a slit of width </w:t>
      </w:r>
      <w:r w:rsidRPr="002534DD">
        <w:rPr>
          <w:rFonts w:ascii="Times New Roman" w:hAnsi="Times New Roman" w:cs="Times New Roman"/>
          <w:b/>
          <w:i/>
          <w:sz w:val="24"/>
        </w:rPr>
        <w:t>d</w:t>
      </w:r>
      <w:r w:rsidRPr="002534DD">
        <w:rPr>
          <w:rFonts w:ascii="Times New Roman" w:hAnsi="Times New Roman" w:cs="Times New Roman"/>
          <w:sz w:val="24"/>
        </w:rPr>
        <w:t>. If the distance between slits and the screen is 0.8m and the distance of 2</w:t>
      </w:r>
      <w:r w:rsidRPr="002534DD">
        <w:rPr>
          <w:rFonts w:ascii="Times New Roman" w:hAnsi="Times New Roman" w:cs="Times New Roman"/>
          <w:sz w:val="24"/>
          <w:vertAlign w:val="superscript"/>
        </w:rPr>
        <w:t>nd</w:t>
      </w:r>
      <w:r w:rsidRPr="002534DD">
        <w:rPr>
          <w:rFonts w:ascii="Times New Roman" w:hAnsi="Times New Roman" w:cs="Times New Roman"/>
          <w:sz w:val="24"/>
        </w:rPr>
        <w:t xml:space="preserve"> order minimum from the centre of the screen is 9.5mm, calculate the width of the slit.</w:t>
      </w:r>
    </w:p>
    <w:p w:rsidR="002534DD" w:rsidRPr="002534DD" w:rsidRDefault="002534DD" w:rsidP="00973FA7">
      <w:pPr>
        <w:pStyle w:val="ListParagraph"/>
        <w:numPr>
          <w:ilvl w:val="0"/>
          <w:numId w:val="30"/>
        </w:numPr>
        <w:spacing w:line="360" w:lineRule="auto"/>
        <w:rPr>
          <w:rFonts w:ascii="Times New Roman" w:hAnsi="Times New Roman" w:cs="Times New Roman"/>
          <w:sz w:val="24"/>
        </w:rPr>
      </w:pPr>
      <w:r w:rsidRPr="002534DD">
        <w:rPr>
          <w:rFonts w:ascii="Times New Roman" w:hAnsi="Times New Roman" w:cs="Times New Roman"/>
          <w:sz w:val="24"/>
        </w:rPr>
        <w:t>As shown in the figure, two light waves of the same frequency start from the sources S</w:t>
      </w:r>
      <w:r w:rsidRPr="002534DD">
        <w:rPr>
          <w:rFonts w:ascii="Times New Roman" w:hAnsi="Times New Roman" w:cs="Times New Roman"/>
          <w:sz w:val="24"/>
          <w:vertAlign w:val="subscript"/>
        </w:rPr>
        <w:t>1</w:t>
      </w:r>
      <w:r w:rsidRPr="002534DD">
        <w:rPr>
          <w:rFonts w:ascii="Times New Roman" w:hAnsi="Times New Roman" w:cs="Times New Roman"/>
          <w:sz w:val="24"/>
        </w:rPr>
        <w:t xml:space="preserve"> and S</w:t>
      </w:r>
      <w:r w:rsidRPr="002534DD">
        <w:rPr>
          <w:rFonts w:ascii="Times New Roman" w:hAnsi="Times New Roman" w:cs="Times New Roman"/>
          <w:sz w:val="24"/>
          <w:vertAlign w:val="subscript"/>
        </w:rPr>
        <w:t>2</w:t>
      </w:r>
      <w:r w:rsidRPr="002534DD">
        <w:rPr>
          <w:rFonts w:ascii="Times New Roman" w:hAnsi="Times New Roman" w:cs="Times New Roman"/>
          <w:sz w:val="24"/>
        </w:rPr>
        <w:t xml:space="preserve"> in the same phase. The distance between S</w:t>
      </w:r>
      <w:r w:rsidRPr="002534DD">
        <w:rPr>
          <w:rFonts w:ascii="Times New Roman" w:hAnsi="Times New Roman" w:cs="Times New Roman"/>
          <w:sz w:val="24"/>
          <w:vertAlign w:val="subscript"/>
        </w:rPr>
        <w:t>1</w:t>
      </w:r>
      <w:r w:rsidRPr="002534DD">
        <w:rPr>
          <w:rFonts w:ascii="Times New Roman" w:hAnsi="Times New Roman" w:cs="Times New Roman"/>
          <w:sz w:val="24"/>
        </w:rPr>
        <w:t>S</w:t>
      </w:r>
      <w:r w:rsidRPr="002534DD">
        <w:rPr>
          <w:rFonts w:ascii="Times New Roman" w:hAnsi="Times New Roman" w:cs="Times New Roman"/>
          <w:sz w:val="24"/>
          <w:vertAlign w:val="subscript"/>
        </w:rPr>
        <w:t>2</w:t>
      </w:r>
      <w:r w:rsidRPr="002534DD">
        <w:rPr>
          <w:rFonts w:ascii="Times New Roman" w:hAnsi="Times New Roman" w:cs="Times New Roman"/>
          <w:sz w:val="24"/>
        </w:rPr>
        <w:t xml:space="preserve"> =  </w:t>
      </w:r>
      <m:oMath>
        <m:r>
          <w:rPr>
            <w:rFonts w:ascii="Cambria Math" w:hAnsi="Cambria Math" w:cs="Times New Roman"/>
            <w:sz w:val="24"/>
          </w:rPr>
          <m:t>λ</m:t>
        </m:r>
      </m:oMath>
      <w:r w:rsidRPr="002534DD">
        <w:rPr>
          <w:rFonts w:ascii="Times New Roman" w:eastAsiaTheme="minorEastAsia" w:hAnsi="Times New Roman" w:cs="Times New Roman"/>
          <w:sz w:val="24"/>
        </w:rPr>
        <w:t xml:space="preserve"> /2. What will be the nature of interference at the points A, B and C.?</w:t>
      </w:r>
    </w:p>
    <w:p w:rsidR="002534DD" w:rsidRDefault="002534DD" w:rsidP="00973FA7">
      <w:pPr>
        <w:pStyle w:val="ListParagraph"/>
        <w:spacing w:line="360" w:lineRule="auto"/>
        <w:ind w:left="360" w:firstLine="360"/>
        <w:rPr>
          <w:rFonts w:ascii="Times New Roman" w:hAnsi="Times New Roman" w:cs="Times New Roman"/>
          <w:sz w:val="24"/>
        </w:rPr>
      </w:pPr>
      <w:r>
        <w:rPr>
          <w:rFonts w:ascii="Times New Roman" w:hAnsi="Times New Roman" w:cs="Times New Roman"/>
          <w:noProof/>
          <w:sz w:val="24"/>
        </w:rPr>
        <w:drawing>
          <wp:inline distT="0" distB="0" distL="0" distR="0">
            <wp:extent cx="2641023" cy="1734979"/>
            <wp:effectExtent l="19050" t="0" r="6927"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2641962" cy="1735596"/>
                    </a:xfrm>
                    <a:prstGeom prst="rect">
                      <a:avLst/>
                    </a:prstGeom>
                    <a:noFill/>
                    <a:ln w="9525">
                      <a:noFill/>
                      <a:miter lim="800000"/>
                      <a:headEnd/>
                      <a:tailEnd/>
                    </a:ln>
                  </pic:spPr>
                </pic:pic>
              </a:graphicData>
            </a:graphic>
          </wp:inline>
        </w:drawing>
      </w:r>
    </w:p>
    <w:p w:rsidR="002534DD" w:rsidRDefault="002534DD" w:rsidP="00D71D03">
      <w:pPr>
        <w:pStyle w:val="ListParagraph"/>
        <w:spacing w:line="360" w:lineRule="auto"/>
        <w:ind w:left="360" w:firstLine="360"/>
        <w:jc w:val="center"/>
        <w:rPr>
          <w:rFonts w:ascii="Times New Roman" w:hAnsi="Times New Roman" w:cs="Times New Roman"/>
          <w:b/>
          <w:sz w:val="24"/>
        </w:rPr>
      </w:pPr>
      <w:r w:rsidRPr="002534DD">
        <w:rPr>
          <w:rFonts w:ascii="Times New Roman" w:hAnsi="Times New Roman" w:cs="Times New Roman"/>
          <w:b/>
          <w:sz w:val="24"/>
        </w:rPr>
        <w:t>OR</w:t>
      </w:r>
    </w:p>
    <w:p w:rsidR="002534DD" w:rsidRPr="003307CA" w:rsidRDefault="003307CA" w:rsidP="00973FA7">
      <w:pPr>
        <w:pStyle w:val="ListParagraph"/>
        <w:numPr>
          <w:ilvl w:val="0"/>
          <w:numId w:val="31"/>
        </w:numPr>
        <w:spacing w:line="360" w:lineRule="auto"/>
        <w:rPr>
          <w:rFonts w:ascii="Times New Roman" w:hAnsi="Times New Roman" w:cs="Times New Roman"/>
          <w:b/>
          <w:sz w:val="24"/>
        </w:rPr>
      </w:pPr>
      <w:r>
        <w:rPr>
          <w:rFonts w:ascii="Times New Roman" w:hAnsi="Times New Roman" w:cs="Times New Roman"/>
          <w:sz w:val="24"/>
        </w:rPr>
        <w:t>Using the data given below, state which two of the given lenses will be preferred to construct telescope. Also indicate which is used as an objective and as an eyepiece.</w:t>
      </w:r>
    </w:p>
    <w:p w:rsidR="003307CA" w:rsidRDefault="003307CA" w:rsidP="00973FA7">
      <w:pPr>
        <w:pStyle w:val="ListParagraph"/>
        <w:spacing w:line="360" w:lineRule="auto"/>
        <w:ind w:left="810"/>
        <w:rPr>
          <w:rFonts w:ascii="Times New Roman" w:hAnsi="Times New Roman" w:cs="Times New Roman"/>
          <w:b/>
          <w:sz w:val="24"/>
        </w:rPr>
      </w:pPr>
      <w:r>
        <w:rPr>
          <w:rFonts w:ascii="Times New Roman" w:hAnsi="Times New Roman" w:cs="Times New Roman"/>
          <w:b/>
          <w:noProof/>
          <w:sz w:val="24"/>
        </w:rPr>
        <w:drawing>
          <wp:inline distT="0" distB="0" distL="0" distR="0">
            <wp:extent cx="5324475" cy="1466850"/>
            <wp:effectExtent l="19050" t="0" r="9525"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5324475" cy="1466850"/>
                    </a:xfrm>
                    <a:prstGeom prst="rect">
                      <a:avLst/>
                    </a:prstGeom>
                    <a:noFill/>
                    <a:ln w="9525">
                      <a:noFill/>
                      <a:miter lim="800000"/>
                      <a:headEnd/>
                      <a:tailEnd/>
                    </a:ln>
                  </pic:spPr>
                </pic:pic>
              </a:graphicData>
            </a:graphic>
          </wp:inline>
        </w:drawing>
      </w:r>
    </w:p>
    <w:p w:rsidR="003307CA" w:rsidRDefault="003307CA" w:rsidP="00973FA7">
      <w:pPr>
        <w:pStyle w:val="ListParagraph"/>
        <w:numPr>
          <w:ilvl w:val="0"/>
          <w:numId w:val="31"/>
        </w:numPr>
        <w:spacing w:line="360" w:lineRule="auto"/>
        <w:rPr>
          <w:rFonts w:ascii="Times New Roman" w:hAnsi="Times New Roman" w:cs="Times New Roman"/>
          <w:sz w:val="24"/>
        </w:rPr>
      </w:pPr>
      <w:r w:rsidRPr="003307CA">
        <w:rPr>
          <w:rFonts w:ascii="Times New Roman" w:hAnsi="Times New Roman" w:cs="Times New Roman"/>
          <w:sz w:val="24"/>
        </w:rPr>
        <w:t>Hence derive the expression for the magnifying power of an astronomical telescope when its final image forms at the least distant of vision with the help of a suitable diagram.</w:t>
      </w:r>
    </w:p>
    <w:p w:rsidR="003307CA" w:rsidRPr="003307CA" w:rsidRDefault="003307CA" w:rsidP="00973FA7">
      <w:pPr>
        <w:pStyle w:val="ListParagraph"/>
        <w:numPr>
          <w:ilvl w:val="0"/>
          <w:numId w:val="31"/>
        </w:numPr>
        <w:spacing w:line="360" w:lineRule="auto"/>
        <w:rPr>
          <w:rFonts w:ascii="Times New Roman" w:hAnsi="Times New Roman" w:cs="Times New Roman"/>
          <w:sz w:val="24"/>
        </w:rPr>
      </w:pPr>
      <w:r>
        <w:rPr>
          <w:rFonts w:ascii="Times New Roman" w:hAnsi="Times New Roman" w:cs="Times New Roman"/>
          <w:sz w:val="24"/>
        </w:rPr>
        <w:t>An astronomical telescope consists of two thin lenses set 36 cm apart and has a magnifying power 8. Calculate the focal length of the lenses.</w:t>
      </w:r>
    </w:p>
    <w:p w:rsidR="002534DD" w:rsidRDefault="002534DD" w:rsidP="00973FA7">
      <w:pPr>
        <w:pStyle w:val="ListParagraph"/>
        <w:spacing w:line="360" w:lineRule="auto"/>
        <w:ind w:left="360" w:firstLine="360"/>
        <w:rPr>
          <w:rFonts w:ascii="Times New Roman" w:hAnsi="Times New Roman" w:cs="Times New Roman"/>
          <w:sz w:val="24"/>
        </w:rPr>
      </w:pPr>
    </w:p>
    <w:p w:rsidR="002534DD" w:rsidRDefault="002534DD" w:rsidP="002534DD">
      <w:pPr>
        <w:pStyle w:val="ListParagraph"/>
        <w:spacing w:line="360" w:lineRule="auto"/>
        <w:rPr>
          <w:rFonts w:ascii="Times New Roman" w:hAnsi="Times New Roman" w:cs="Times New Roman"/>
          <w:sz w:val="24"/>
        </w:rPr>
      </w:pPr>
    </w:p>
    <w:p w:rsidR="002534DD" w:rsidRPr="007F29B8" w:rsidRDefault="002534DD" w:rsidP="002534DD">
      <w:pPr>
        <w:pStyle w:val="ListParagraph"/>
        <w:spacing w:line="360" w:lineRule="auto"/>
        <w:ind w:left="360"/>
        <w:rPr>
          <w:rFonts w:ascii="Times New Roman" w:hAnsi="Times New Roman" w:cs="Times New Roman"/>
          <w:sz w:val="24"/>
        </w:rPr>
      </w:pPr>
    </w:p>
    <w:sectPr w:rsidR="002534DD" w:rsidRPr="007F29B8" w:rsidSect="00445CAE">
      <w:headerReference w:type="default" r:id="rId29"/>
      <w:footerReference w:type="default" r:id="rId30"/>
      <w:pgSz w:w="11907" w:h="16839" w:code="9"/>
      <w:pgMar w:top="630" w:right="720" w:bottom="27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846" w:rsidRDefault="00501846" w:rsidP="00707888">
      <w:pPr>
        <w:spacing w:after="0" w:line="240" w:lineRule="auto"/>
      </w:pPr>
      <w:r>
        <w:separator/>
      </w:r>
    </w:p>
  </w:endnote>
  <w:endnote w:type="continuationSeparator" w:id="1">
    <w:p w:rsidR="00501846" w:rsidRDefault="00501846" w:rsidP="00707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gent Orange">
    <w:charset w:val="00"/>
    <w:family w:val="auto"/>
    <w:pitch w:val="variable"/>
    <w:sig w:usb0="00000003" w:usb1="00000000" w:usb2="0000004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532"/>
      <w:docPartObj>
        <w:docPartGallery w:val="Page Numbers (Bottom of Page)"/>
        <w:docPartUnique/>
      </w:docPartObj>
    </w:sdtPr>
    <w:sdtContent>
      <w:p w:rsidR="00707888" w:rsidRPr="00665100" w:rsidRDefault="00707888" w:rsidP="00707888">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707888" w:rsidRDefault="00707888" w:rsidP="00707888">
        <w:pPr>
          <w:pStyle w:val="Footer"/>
        </w:pPr>
      </w:p>
    </w:sdtContent>
  </w:sdt>
  <w:p w:rsidR="00707888" w:rsidRDefault="007078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846" w:rsidRDefault="00501846" w:rsidP="00707888">
      <w:pPr>
        <w:spacing w:after="0" w:line="240" w:lineRule="auto"/>
      </w:pPr>
      <w:r>
        <w:separator/>
      </w:r>
    </w:p>
  </w:footnote>
  <w:footnote w:type="continuationSeparator" w:id="1">
    <w:p w:rsidR="00501846" w:rsidRDefault="00501846" w:rsidP="007078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64" w:type="dxa"/>
      <w:tblLook w:val="0000"/>
    </w:tblPr>
    <w:tblGrid>
      <w:gridCol w:w="4033"/>
      <w:gridCol w:w="4715"/>
    </w:tblGrid>
    <w:tr w:rsidR="00707888" w:rsidRPr="000D022D" w:rsidTr="00707888">
      <w:trPr>
        <w:trHeight w:val="1131"/>
      </w:trPr>
      <w:tc>
        <w:tcPr>
          <w:tcW w:w="4033" w:type="dxa"/>
          <w:vAlign w:val="center"/>
        </w:tcPr>
        <w:p w:rsidR="00707888" w:rsidRDefault="00707888" w:rsidP="00AE3EE5">
          <w:pPr>
            <w:pStyle w:val="Header"/>
          </w:pPr>
          <w:r>
            <w:rPr>
              <w:noProof/>
            </w:rPr>
            <w:drawing>
              <wp:inline distT="0" distB="0" distL="0" distR="0">
                <wp:extent cx="2085975" cy="762000"/>
                <wp:effectExtent l="19050" t="0" r="9525" b="0"/>
                <wp:docPr id="2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707888" w:rsidRPr="000D022D" w:rsidRDefault="00707888" w:rsidP="00AE3EE5">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707888" w:rsidRDefault="00707888" w:rsidP="00707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081"/>
    <w:multiLevelType w:val="hybridMultilevel"/>
    <w:tmpl w:val="2B8ABD58"/>
    <w:lvl w:ilvl="0" w:tplc="5B3805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9554E7"/>
    <w:multiLevelType w:val="hybridMultilevel"/>
    <w:tmpl w:val="3B5ED924"/>
    <w:lvl w:ilvl="0" w:tplc="D3502E86">
      <w:start w:val="1"/>
      <w:numFmt w:val="decimal"/>
      <w:lvlText w:val="Q%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0FFB35B9"/>
    <w:multiLevelType w:val="hybridMultilevel"/>
    <w:tmpl w:val="07AE04A0"/>
    <w:lvl w:ilvl="0" w:tplc="C6AC26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349D2"/>
    <w:multiLevelType w:val="hybridMultilevel"/>
    <w:tmpl w:val="6E10BF26"/>
    <w:lvl w:ilvl="0" w:tplc="C5D289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04C6F"/>
    <w:multiLevelType w:val="hybridMultilevel"/>
    <w:tmpl w:val="49F22954"/>
    <w:lvl w:ilvl="0" w:tplc="D16E1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E00E01"/>
    <w:multiLevelType w:val="hybridMultilevel"/>
    <w:tmpl w:val="B9544190"/>
    <w:lvl w:ilvl="0" w:tplc="BF9C6B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44ED6"/>
    <w:multiLevelType w:val="hybridMultilevel"/>
    <w:tmpl w:val="98E0582A"/>
    <w:lvl w:ilvl="0" w:tplc="B2969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A3F52"/>
    <w:multiLevelType w:val="hybridMultilevel"/>
    <w:tmpl w:val="1B7E39F8"/>
    <w:lvl w:ilvl="0" w:tplc="34C6F3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D7C83"/>
    <w:multiLevelType w:val="hybridMultilevel"/>
    <w:tmpl w:val="A992D762"/>
    <w:lvl w:ilvl="0" w:tplc="7FBE07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637DB"/>
    <w:multiLevelType w:val="hybridMultilevel"/>
    <w:tmpl w:val="F7144F7A"/>
    <w:lvl w:ilvl="0" w:tplc="80048F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40440D"/>
    <w:multiLevelType w:val="hybridMultilevel"/>
    <w:tmpl w:val="CDEC7FD2"/>
    <w:lvl w:ilvl="0" w:tplc="F28A2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40279"/>
    <w:multiLevelType w:val="hybridMultilevel"/>
    <w:tmpl w:val="717E7FD0"/>
    <w:lvl w:ilvl="0" w:tplc="ABB2804A">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D975F5"/>
    <w:multiLevelType w:val="hybridMultilevel"/>
    <w:tmpl w:val="B956B770"/>
    <w:lvl w:ilvl="0" w:tplc="DC46E72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775FDE"/>
    <w:multiLevelType w:val="hybridMultilevel"/>
    <w:tmpl w:val="8FAA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4009F"/>
    <w:multiLevelType w:val="hybridMultilevel"/>
    <w:tmpl w:val="807A699C"/>
    <w:lvl w:ilvl="0" w:tplc="E24C1A8C">
      <w:start w:val="1"/>
      <w:numFmt w:val="lowerRoman"/>
      <w:lvlText w:val="(%1)"/>
      <w:lvlJc w:val="left"/>
      <w:pPr>
        <w:ind w:left="1170" w:hanging="360"/>
      </w:pPr>
      <w:rPr>
        <w:rFonts w:ascii="Times New Roman" w:eastAsiaTheme="minorHAnsi" w:hAnsi="Times New Roman" w:cs="Times New Roman"/>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551C4F55"/>
    <w:multiLevelType w:val="hybridMultilevel"/>
    <w:tmpl w:val="6D548E2C"/>
    <w:lvl w:ilvl="0" w:tplc="CE6E00D8">
      <w:start w:val="1"/>
      <w:numFmt w:val="decimal"/>
      <w:lvlText w:val="Q%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16DDC"/>
    <w:multiLevelType w:val="hybridMultilevel"/>
    <w:tmpl w:val="5900BCC8"/>
    <w:lvl w:ilvl="0" w:tplc="BA82829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795954"/>
    <w:multiLevelType w:val="hybridMultilevel"/>
    <w:tmpl w:val="87A64A40"/>
    <w:lvl w:ilvl="0" w:tplc="DF1CC4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D0BBA"/>
    <w:multiLevelType w:val="hybridMultilevel"/>
    <w:tmpl w:val="33968FAE"/>
    <w:lvl w:ilvl="0" w:tplc="AA563E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26F17"/>
    <w:multiLevelType w:val="hybridMultilevel"/>
    <w:tmpl w:val="C4B85C22"/>
    <w:lvl w:ilvl="0" w:tplc="E4761A14">
      <w:start w:val="1"/>
      <w:numFmt w:val="lowerRoman"/>
      <w:lvlText w:val="(%1)"/>
      <w:lvlJc w:val="left"/>
      <w:pPr>
        <w:ind w:left="1080" w:hanging="36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9E0A8B"/>
    <w:multiLevelType w:val="hybridMultilevel"/>
    <w:tmpl w:val="23189FDE"/>
    <w:lvl w:ilvl="0" w:tplc="A2BC7F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8A3389"/>
    <w:multiLevelType w:val="hybridMultilevel"/>
    <w:tmpl w:val="5DB8C650"/>
    <w:lvl w:ilvl="0" w:tplc="8376D67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547398"/>
    <w:multiLevelType w:val="hybridMultilevel"/>
    <w:tmpl w:val="395AB928"/>
    <w:lvl w:ilvl="0" w:tplc="7BBA0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B4DD6"/>
    <w:multiLevelType w:val="hybridMultilevel"/>
    <w:tmpl w:val="C53415B8"/>
    <w:lvl w:ilvl="0" w:tplc="7FE282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9D05A7"/>
    <w:multiLevelType w:val="hybridMultilevel"/>
    <w:tmpl w:val="0D780F9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6D0E0C24"/>
    <w:multiLevelType w:val="hybridMultilevel"/>
    <w:tmpl w:val="F6167654"/>
    <w:lvl w:ilvl="0" w:tplc="D4E26EB4">
      <w:start w:val="1"/>
      <w:numFmt w:val="lowerRoman"/>
      <w:lvlText w:val="(%1)"/>
      <w:lvlJc w:val="left"/>
      <w:pPr>
        <w:ind w:left="1440" w:hanging="720"/>
      </w:pPr>
      <w:rPr>
        <w:rFonts w:hint="default"/>
        <w:b/>
      </w:rPr>
    </w:lvl>
    <w:lvl w:ilvl="1" w:tplc="ED36EB0E">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74647C"/>
    <w:multiLevelType w:val="hybridMultilevel"/>
    <w:tmpl w:val="E0E692EA"/>
    <w:lvl w:ilvl="0" w:tplc="81D083E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74F367FB"/>
    <w:multiLevelType w:val="hybridMultilevel"/>
    <w:tmpl w:val="C1F45B56"/>
    <w:lvl w:ilvl="0" w:tplc="7F0205E0">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638064B"/>
    <w:multiLevelType w:val="hybridMultilevel"/>
    <w:tmpl w:val="2AEC1EA8"/>
    <w:lvl w:ilvl="0" w:tplc="7682CFBE">
      <w:start w:val="1"/>
      <w:numFmt w:val="lowerRoman"/>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184498"/>
    <w:multiLevelType w:val="hybridMultilevel"/>
    <w:tmpl w:val="0F929CD4"/>
    <w:lvl w:ilvl="0" w:tplc="E36A19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547B2"/>
    <w:multiLevelType w:val="hybridMultilevel"/>
    <w:tmpl w:val="157A3182"/>
    <w:lvl w:ilvl="0" w:tplc="B8CCD9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11"/>
  </w:num>
  <w:num w:numId="5">
    <w:abstractNumId w:val="2"/>
  </w:num>
  <w:num w:numId="6">
    <w:abstractNumId w:val="24"/>
  </w:num>
  <w:num w:numId="7">
    <w:abstractNumId w:val="0"/>
  </w:num>
  <w:num w:numId="8">
    <w:abstractNumId w:val="20"/>
  </w:num>
  <w:num w:numId="9">
    <w:abstractNumId w:val="8"/>
  </w:num>
  <w:num w:numId="10">
    <w:abstractNumId w:val="17"/>
  </w:num>
  <w:num w:numId="11">
    <w:abstractNumId w:val="18"/>
  </w:num>
  <w:num w:numId="12">
    <w:abstractNumId w:val="6"/>
  </w:num>
  <w:num w:numId="13">
    <w:abstractNumId w:val="28"/>
  </w:num>
  <w:num w:numId="14">
    <w:abstractNumId w:val="7"/>
  </w:num>
  <w:num w:numId="15">
    <w:abstractNumId w:val="16"/>
  </w:num>
  <w:num w:numId="16">
    <w:abstractNumId w:val="23"/>
  </w:num>
  <w:num w:numId="17">
    <w:abstractNumId w:val="3"/>
  </w:num>
  <w:num w:numId="18">
    <w:abstractNumId w:val="21"/>
  </w:num>
  <w:num w:numId="19">
    <w:abstractNumId w:val="30"/>
  </w:num>
  <w:num w:numId="20">
    <w:abstractNumId w:val="10"/>
  </w:num>
  <w:num w:numId="21">
    <w:abstractNumId w:val="12"/>
  </w:num>
  <w:num w:numId="22">
    <w:abstractNumId w:val="5"/>
  </w:num>
  <w:num w:numId="23">
    <w:abstractNumId w:val="14"/>
  </w:num>
  <w:num w:numId="24">
    <w:abstractNumId w:val="25"/>
  </w:num>
  <w:num w:numId="25">
    <w:abstractNumId w:val="4"/>
  </w:num>
  <w:num w:numId="26">
    <w:abstractNumId w:val="19"/>
  </w:num>
  <w:num w:numId="27">
    <w:abstractNumId w:val="29"/>
  </w:num>
  <w:num w:numId="28">
    <w:abstractNumId w:val="22"/>
  </w:num>
  <w:num w:numId="29">
    <w:abstractNumId w:val="9"/>
  </w:num>
  <w:num w:numId="30">
    <w:abstractNumId w:val="27"/>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367D"/>
    <w:rsid w:val="00062A94"/>
    <w:rsid w:val="000641AB"/>
    <w:rsid w:val="0010669B"/>
    <w:rsid w:val="001449C1"/>
    <w:rsid w:val="00173A9F"/>
    <w:rsid w:val="001A4A5C"/>
    <w:rsid w:val="0021673E"/>
    <w:rsid w:val="00240CD3"/>
    <w:rsid w:val="002534DD"/>
    <w:rsid w:val="002E3D76"/>
    <w:rsid w:val="002F6F40"/>
    <w:rsid w:val="00320475"/>
    <w:rsid w:val="003307CA"/>
    <w:rsid w:val="00350FC2"/>
    <w:rsid w:val="0036082B"/>
    <w:rsid w:val="004001B0"/>
    <w:rsid w:val="00445CAE"/>
    <w:rsid w:val="00490E09"/>
    <w:rsid w:val="004920B2"/>
    <w:rsid w:val="004E2FEC"/>
    <w:rsid w:val="004F7E86"/>
    <w:rsid w:val="00501846"/>
    <w:rsid w:val="00584D20"/>
    <w:rsid w:val="005C72B3"/>
    <w:rsid w:val="00641C1B"/>
    <w:rsid w:val="006A6EF9"/>
    <w:rsid w:val="006B3437"/>
    <w:rsid w:val="00707888"/>
    <w:rsid w:val="007957F8"/>
    <w:rsid w:val="007C7C09"/>
    <w:rsid w:val="007D0D47"/>
    <w:rsid w:val="007D1D5A"/>
    <w:rsid w:val="007F29B8"/>
    <w:rsid w:val="007F497A"/>
    <w:rsid w:val="00801C66"/>
    <w:rsid w:val="00806026"/>
    <w:rsid w:val="00806A17"/>
    <w:rsid w:val="00871C70"/>
    <w:rsid w:val="008F0032"/>
    <w:rsid w:val="00915F4C"/>
    <w:rsid w:val="0092094F"/>
    <w:rsid w:val="009210E3"/>
    <w:rsid w:val="00973FA7"/>
    <w:rsid w:val="009E32F9"/>
    <w:rsid w:val="00A204BB"/>
    <w:rsid w:val="00A50898"/>
    <w:rsid w:val="00AC1370"/>
    <w:rsid w:val="00B87AA0"/>
    <w:rsid w:val="00BB0426"/>
    <w:rsid w:val="00BB559F"/>
    <w:rsid w:val="00C00EF2"/>
    <w:rsid w:val="00C6257B"/>
    <w:rsid w:val="00CA7A72"/>
    <w:rsid w:val="00CC0008"/>
    <w:rsid w:val="00CC367D"/>
    <w:rsid w:val="00D15A16"/>
    <w:rsid w:val="00D33B59"/>
    <w:rsid w:val="00D41B84"/>
    <w:rsid w:val="00D71D03"/>
    <w:rsid w:val="00D8761B"/>
    <w:rsid w:val="00DE2B96"/>
    <w:rsid w:val="00E0272B"/>
    <w:rsid w:val="00E90CF4"/>
    <w:rsid w:val="00EC6A37"/>
    <w:rsid w:val="00EF13E3"/>
    <w:rsid w:val="00EF5DC7"/>
    <w:rsid w:val="00F24C55"/>
    <w:rsid w:val="00F30C62"/>
    <w:rsid w:val="00F7729A"/>
    <w:rsid w:val="00F925A9"/>
    <w:rsid w:val="00FB2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59"/>
  </w:style>
  <w:style w:type="paragraph" w:styleId="Heading1">
    <w:name w:val="heading 1"/>
    <w:basedOn w:val="Normal"/>
    <w:next w:val="Normal"/>
    <w:link w:val="Heading1Char"/>
    <w:qFormat/>
    <w:rsid w:val="00915F4C"/>
    <w:pPr>
      <w:keepNext/>
      <w:widowControl w:val="0"/>
      <w:tabs>
        <w:tab w:val="center" w:pos="4680"/>
        <w:tab w:val="right" w:pos="9360"/>
      </w:tabs>
      <w:autoSpaceDE w:val="0"/>
      <w:autoSpaceDN w:val="0"/>
      <w:adjustRightInd w:val="0"/>
      <w:spacing w:after="0" w:line="240" w:lineRule="auto"/>
      <w:jc w:val="center"/>
      <w:outlineLvl w:val="0"/>
    </w:pPr>
    <w:rPr>
      <w:rFonts w:ascii="Verdana" w:eastAsia="Times New Roman" w:hAnsi="Verdana"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67D"/>
    <w:pPr>
      <w:ind w:left="720"/>
      <w:contextualSpacing/>
    </w:pPr>
  </w:style>
  <w:style w:type="paragraph" w:styleId="BalloonText">
    <w:name w:val="Balloon Text"/>
    <w:basedOn w:val="Normal"/>
    <w:link w:val="BalloonTextChar"/>
    <w:uiPriority w:val="99"/>
    <w:semiHidden/>
    <w:unhideWhenUsed/>
    <w:rsid w:val="00CC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67D"/>
    <w:rPr>
      <w:rFonts w:ascii="Tahoma" w:hAnsi="Tahoma" w:cs="Tahoma"/>
      <w:sz w:val="16"/>
      <w:szCs w:val="16"/>
    </w:rPr>
  </w:style>
  <w:style w:type="paragraph" w:styleId="NoSpacing">
    <w:name w:val="No Spacing"/>
    <w:uiPriority w:val="1"/>
    <w:qFormat/>
    <w:rsid w:val="00DE2B96"/>
    <w:pPr>
      <w:spacing w:after="0" w:line="240" w:lineRule="auto"/>
    </w:pPr>
    <w:rPr>
      <w:lang w:val="en-IN"/>
    </w:rPr>
  </w:style>
  <w:style w:type="table" w:styleId="TableGrid">
    <w:name w:val="Table Grid"/>
    <w:basedOn w:val="TableNormal"/>
    <w:uiPriority w:val="59"/>
    <w:rsid w:val="00DE2B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3E3"/>
    <w:rPr>
      <w:color w:val="808080"/>
    </w:rPr>
  </w:style>
  <w:style w:type="character" w:customStyle="1" w:styleId="Heading1Char">
    <w:name w:val="Heading 1 Char"/>
    <w:basedOn w:val="DefaultParagraphFont"/>
    <w:link w:val="Heading1"/>
    <w:rsid w:val="00915F4C"/>
    <w:rPr>
      <w:rFonts w:ascii="Verdana" w:eastAsia="Times New Roman" w:hAnsi="Verdana" w:cs="Times New Roman"/>
      <w:b/>
      <w:bCs/>
      <w:u w:val="single"/>
    </w:rPr>
  </w:style>
  <w:style w:type="paragraph" w:styleId="Header">
    <w:name w:val="header"/>
    <w:aliases w:val=" Char Char, Char Char Char Char"/>
    <w:basedOn w:val="Normal"/>
    <w:link w:val="HeaderChar"/>
    <w:unhideWhenUsed/>
    <w:rsid w:val="00915F4C"/>
    <w:pPr>
      <w:tabs>
        <w:tab w:val="center" w:pos="4680"/>
        <w:tab w:val="right" w:pos="9360"/>
      </w:tabs>
    </w:pPr>
    <w:rPr>
      <w:rFonts w:ascii="Calibri" w:eastAsia="Times New Roman" w:hAnsi="Calibri" w:cs="Times New Roman"/>
    </w:rPr>
  </w:style>
  <w:style w:type="character" w:customStyle="1" w:styleId="HeaderChar">
    <w:name w:val="Header Char"/>
    <w:aliases w:val=" Char Char Char, Char Char Char Char Char"/>
    <w:basedOn w:val="DefaultParagraphFont"/>
    <w:link w:val="Header"/>
    <w:rsid w:val="00915F4C"/>
    <w:rPr>
      <w:rFonts w:ascii="Calibri" w:eastAsia="Times New Roman" w:hAnsi="Calibri" w:cs="Times New Roman"/>
    </w:rPr>
  </w:style>
  <w:style w:type="paragraph" w:styleId="Title">
    <w:name w:val="Title"/>
    <w:basedOn w:val="Normal"/>
    <w:link w:val="TitleChar"/>
    <w:qFormat/>
    <w:rsid w:val="00915F4C"/>
    <w:pPr>
      <w:widowControl w:val="0"/>
      <w:tabs>
        <w:tab w:val="center" w:pos="4680"/>
        <w:tab w:val="right" w:pos="9360"/>
      </w:tabs>
      <w:autoSpaceDE w:val="0"/>
      <w:autoSpaceDN w:val="0"/>
      <w:adjustRightInd w:val="0"/>
      <w:spacing w:after="0" w:line="240" w:lineRule="auto"/>
      <w:jc w:val="center"/>
    </w:pPr>
    <w:rPr>
      <w:rFonts w:ascii="Verdana" w:eastAsia="Times New Roman" w:hAnsi="Verdana" w:cs="Times New Roman"/>
      <w:b/>
      <w:bCs/>
      <w:sz w:val="24"/>
      <w:szCs w:val="24"/>
    </w:rPr>
  </w:style>
  <w:style w:type="character" w:customStyle="1" w:styleId="TitleChar">
    <w:name w:val="Title Char"/>
    <w:basedOn w:val="DefaultParagraphFont"/>
    <w:link w:val="Title"/>
    <w:rsid w:val="00915F4C"/>
    <w:rPr>
      <w:rFonts w:ascii="Verdana" w:eastAsia="Times New Roman" w:hAnsi="Verdana" w:cs="Times New Roman"/>
      <w:b/>
      <w:bCs/>
      <w:sz w:val="24"/>
      <w:szCs w:val="24"/>
    </w:rPr>
  </w:style>
  <w:style w:type="paragraph" w:styleId="Footer">
    <w:name w:val="footer"/>
    <w:basedOn w:val="Normal"/>
    <w:link w:val="FooterChar"/>
    <w:uiPriority w:val="99"/>
    <w:unhideWhenUsed/>
    <w:rsid w:val="0070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88"/>
  </w:style>
  <w:style w:type="character" w:styleId="Hyperlink">
    <w:name w:val="Hyperlink"/>
    <w:basedOn w:val="DefaultParagraphFont"/>
    <w:uiPriority w:val="99"/>
    <w:unhideWhenUsed/>
    <w:rsid w:val="007078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gent Orange">
    <w:charset w:val="00"/>
    <w:family w:val="auto"/>
    <w:pitch w:val="variable"/>
    <w:sig w:usb0="00000003" w:usb1="00000000" w:usb2="0000004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0F70"/>
    <w:rsid w:val="003E0F70"/>
    <w:rsid w:val="00420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53E8E4861429FB40D483676B7AAD6">
    <w:name w:val="08653E8E4861429FB40D483676B7AAD6"/>
    <w:rsid w:val="003E0F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14</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system1st</dc:creator>
  <cp:keywords/>
  <dc:description/>
  <cp:lastModifiedBy>Accounts</cp:lastModifiedBy>
  <cp:revision>33</cp:revision>
  <cp:lastPrinted>2013-01-24T06:18:00Z</cp:lastPrinted>
  <dcterms:created xsi:type="dcterms:W3CDTF">2013-01-22T16:16:00Z</dcterms:created>
  <dcterms:modified xsi:type="dcterms:W3CDTF">2013-02-12T07:07:00Z</dcterms:modified>
</cp:coreProperties>
</file>