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449" w:rsidRPr="00452449" w:rsidRDefault="007B28C7" w:rsidP="00452449">
      <w:pPr>
        <w:tabs>
          <w:tab w:val="left" w:pos="2169"/>
        </w:tabs>
        <w:rPr>
          <w:rFonts w:ascii="Times New Roman" w:hAnsi="Times New Roman"/>
          <w:b/>
          <w:sz w:val="28"/>
          <w:szCs w:val="28"/>
        </w:rPr>
      </w:pPr>
      <w:r>
        <w:t xml:space="preserve">                                                               </w:t>
      </w:r>
      <w:r w:rsidR="00107ABC">
        <w:t xml:space="preserve">    </w:t>
      </w:r>
      <w:r w:rsidR="00452449" w:rsidRPr="00452449">
        <w:rPr>
          <w:rFonts w:ascii="Times New Roman" w:hAnsi="Times New Roman"/>
          <w:b/>
          <w:sz w:val="28"/>
          <w:szCs w:val="28"/>
        </w:rPr>
        <w:t>Guess Paper- 2013</w:t>
      </w:r>
    </w:p>
    <w:p w:rsidR="00452449" w:rsidRPr="00452449" w:rsidRDefault="00452449" w:rsidP="00452449">
      <w:pPr>
        <w:tabs>
          <w:tab w:val="left" w:pos="378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52449">
        <w:rPr>
          <w:rFonts w:ascii="Times New Roman" w:hAnsi="Times New Roman"/>
          <w:b/>
          <w:sz w:val="28"/>
          <w:szCs w:val="28"/>
        </w:rPr>
        <w:t xml:space="preserve">Subject: </w:t>
      </w:r>
      <w:r w:rsidRPr="00452449">
        <w:rPr>
          <w:rFonts w:ascii="Times New Roman" w:hAnsi="Times New Roman"/>
          <w:b/>
          <w:noProof/>
          <w:sz w:val="28"/>
          <w:szCs w:val="28"/>
        </w:rPr>
        <w:t>ECONOMICS</w:t>
      </w:r>
    </w:p>
    <w:p w:rsidR="00452449" w:rsidRPr="00452449" w:rsidRDefault="00452449" w:rsidP="00452449">
      <w:pPr>
        <w:jc w:val="center"/>
        <w:rPr>
          <w:rFonts w:ascii="Times New Roman" w:hAnsi="Times New Roman"/>
          <w:b/>
          <w:sz w:val="28"/>
          <w:szCs w:val="28"/>
        </w:rPr>
      </w:pPr>
      <w:r w:rsidRPr="00452449">
        <w:rPr>
          <w:rFonts w:ascii="Times New Roman" w:hAnsi="Times New Roman"/>
          <w:b/>
          <w:sz w:val="28"/>
          <w:szCs w:val="28"/>
        </w:rPr>
        <w:t>Class 12</w:t>
      </w:r>
      <w:r w:rsidRPr="00452449">
        <w:rPr>
          <w:rFonts w:ascii="Times New Roman" w:hAnsi="Times New Roman"/>
          <w:b/>
          <w:sz w:val="28"/>
          <w:szCs w:val="28"/>
          <w:vertAlign w:val="superscript"/>
        </w:rPr>
        <w:t>th</w:t>
      </w:r>
    </w:p>
    <w:p w:rsidR="007B28C7" w:rsidRDefault="007B28C7" w:rsidP="007B28C7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b/>
          <w:i/>
          <w:iCs/>
        </w:rPr>
      </w:pPr>
      <w:r>
        <w:rPr>
          <w:rFonts w:ascii="Bookman Old Style" w:hAnsi="Bookman Old Style"/>
          <w:b/>
          <w:i/>
          <w:iCs/>
        </w:rPr>
        <w:t xml:space="preserve">Time allowed: 3 hours </w:t>
      </w:r>
      <w:r>
        <w:rPr>
          <w:rFonts w:ascii="Bookman Old Style" w:hAnsi="Bookman Old Style"/>
          <w:b/>
          <w:i/>
          <w:iCs/>
        </w:rPr>
        <w:tab/>
      </w:r>
      <w:r>
        <w:rPr>
          <w:rFonts w:ascii="Bookman Old Style" w:hAnsi="Bookman Old Style"/>
          <w:b/>
          <w:i/>
          <w:iCs/>
        </w:rPr>
        <w:tab/>
      </w:r>
      <w:r>
        <w:rPr>
          <w:rFonts w:ascii="Bookman Old Style" w:hAnsi="Bookman Old Style"/>
          <w:b/>
          <w:i/>
          <w:iCs/>
        </w:rPr>
        <w:tab/>
      </w:r>
      <w:r>
        <w:rPr>
          <w:rFonts w:ascii="Bookman Old Style" w:hAnsi="Bookman Old Style"/>
          <w:b/>
          <w:i/>
          <w:iCs/>
        </w:rPr>
        <w:tab/>
      </w:r>
      <w:r>
        <w:rPr>
          <w:rFonts w:ascii="Bookman Old Style" w:hAnsi="Bookman Old Style"/>
          <w:b/>
          <w:i/>
          <w:iCs/>
        </w:rPr>
        <w:tab/>
        <w:t>Maximum Marks: 100</w:t>
      </w:r>
    </w:p>
    <w:p w:rsidR="007B28C7" w:rsidRDefault="007B28C7" w:rsidP="007B28C7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b/>
          <w:i/>
          <w:iCs/>
        </w:rPr>
      </w:pPr>
    </w:p>
    <w:p w:rsidR="007B28C7" w:rsidRDefault="007B28C7" w:rsidP="007B28C7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b/>
          <w:i/>
          <w:iCs/>
        </w:rPr>
      </w:pPr>
      <w:r>
        <w:rPr>
          <w:rFonts w:ascii="Bookman Old Style" w:hAnsi="Bookman Old Style"/>
          <w:b/>
          <w:bCs/>
          <w:i/>
          <w:iCs/>
          <w:u w:val="single"/>
        </w:rPr>
        <w:t>General instructions</w:t>
      </w:r>
      <w:r>
        <w:rPr>
          <w:rFonts w:ascii="Bookman Old Style" w:hAnsi="Bookman Old Style"/>
          <w:b/>
          <w:bCs/>
          <w:i/>
          <w:iCs/>
        </w:rPr>
        <w:t>:</w:t>
      </w:r>
    </w:p>
    <w:p w:rsidR="007B28C7" w:rsidRDefault="007B28C7" w:rsidP="007B28C7">
      <w:pPr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 xml:space="preserve">(i) </w:t>
      </w:r>
      <w:r>
        <w:rPr>
          <w:rFonts w:ascii="Bookman Old Style" w:hAnsi="Bookman Old Style"/>
          <w:i/>
          <w:iCs/>
        </w:rPr>
        <w:tab/>
        <w:t>All questions in both the sections are compulsory,</w:t>
      </w:r>
    </w:p>
    <w:p w:rsidR="007B28C7" w:rsidRDefault="007B28C7" w:rsidP="007B28C7">
      <w:pPr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>(ii)</w:t>
      </w:r>
      <w:r>
        <w:rPr>
          <w:rFonts w:ascii="Bookman Old Style" w:hAnsi="Bookman Old Style"/>
          <w:i/>
          <w:iCs/>
        </w:rPr>
        <w:tab/>
        <w:t xml:space="preserve"> Marks for questions are indicated against each.</w:t>
      </w:r>
    </w:p>
    <w:p w:rsidR="007B28C7" w:rsidRDefault="007B28C7" w:rsidP="007B28C7">
      <w:pPr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 xml:space="preserve">(iii)  Questions carrying </w:t>
      </w:r>
      <w:r>
        <w:rPr>
          <w:rFonts w:ascii="Bookman Old Style" w:hAnsi="Bookman Old Style"/>
          <w:b/>
          <w:bCs/>
          <w:i/>
          <w:iCs/>
        </w:rPr>
        <w:t xml:space="preserve">1 </w:t>
      </w:r>
      <w:r>
        <w:rPr>
          <w:rFonts w:ascii="Bookman Old Style" w:hAnsi="Bookman Old Style"/>
          <w:i/>
          <w:iCs/>
        </w:rPr>
        <w:t>mark for each part are required to be answered in one sentence each.</w:t>
      </w:r>
    </w:p>
    <w:p w:rsidR="007B28C7" w:rsidRDefault="007B28C7" w:rsidP="007B28C7">
      <w:pPr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 xml:space="preserve">(iv)  Questions carrying </w:t>
      </w:r>
      <w:r>
        <w:rPr>
          <w:rFonts w:ascii="Bookman Old Style" w:hAnsi="Bookman Old Style"/>
          <w:b/>
          <w:bCs/>
          <w:i/>
          <w:iCs/>
        </w:rPr>
        <w:t xml:space="preserve">3 </w:t>
      </w:r>
      <w:r>
        <w:rPr>
          <w:rFonts w:ascii="Bookman Old Style" w:hAnsi="Bookman Old Style"/>
          <w:i/>
          <w:iCs/>
        </w:rPr>
        <w:t xml:space="preserve">marks are required to be answered not exceed </w:t>
      </w:r>
      <w:r>
        <w:rPr>
          <w:rFonts w:ascii="Bookman Old Style" w:hAnsi="Bookman Old Style"/>
          <w:b/>
          <w:bCs/>
          <w:i/>
          <w:iCs/>
        </w:rPr>
        <w:t xml:space="preserve">60 </w:t>
      </w:r>
      <w:r>
        <w:rPr>
          <w:rFonts w:ascii="Bookman Old Style" w:hAnsi="Bookman Old Style"/>
          <w:i/>
          <w:iCs/>
        </w:rPr>
        <w:t>words each.</w:t>
      </w:r>
    </w:p>
    <w:p w:rsidR="007B28C7" w:rsidRDefault="007B28C7" w:rsidP="007B28C7">
      <w:pPr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 xml:space="preserve">(v)   Questions carrying </w:t>
      </w:r>
      <w:r>
        <w:rPr>
          <w:rFonts w:ascii="Bookman Old Style" w:hAnsi="Bookman Old Style"/>
          <w:b/>
          <w:bCs/>
          <w:i/>
          <w:iCs/>
        </w:rPr>
        <w:t xml:space="preserve">4 </w:t>
      </w:r>
      <w:r>
        <w:rPr>
          <w:rFonts w:ascii="Bookman Old Style" w:hAnsi="Bookman Old Style"/>
          <w:i/>
          <w:iCs/>
        </w:rPr>
        <w:t xml:space="preserve">marks are required to be answered not exceed </w:t>
      </w:r>
      <w:r>
        <w:rPr>
          <w:rFonts w:ascii="Bookman Old Style" w:hAnsi="Bookman Old Style"/>
          <w:b/>
          <w:bCs/>
          <w:i/>
          <w:iCs/>
        </w:rPr>
        <w:t xml:space="preserve">70 </w:t>
      </w:r>
      <w:r>
        <w:rPr>
          <w:rFonts w:ascii="Bookman Old Style" w:hAnsi="Bookman Old Style"/>
          <w:i/>
          <w:iCs/>
        </w:rPr>
        <w:t>words each.</w:t>
      </w:r>
    </w:p>
    <w:p w:rsidR="007B28C7" w:rsidRDefault="007B28C7" w:rsidP="007B28C7">
      <w:pPr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 xml:space="preserve"> (vi) Questions carrying </w:t>
      </w:r>
      <w:r>
        <w:rPr>
          <w:rFonts w:ascii="Bookman Old Style" w:hAnsi="Bookman Old Style"/>
          <w:b/>
          <w:bCs/>
          <w:i/>
          <w:iCs/>
        </w:rPr>
        <w:t xml:space="preserve">6 </w:t>
      </w:r>
      <w:r>
        <w:rPr>
          <w:rFonts w:ascii="Bookman Old Style" w:hAnsi="Bookman Old Style"/>
          <w:i/>
          <w:iCs/>
        </w:rPr>
        <w:t xml:space="preserve">marks each are required to be answered not exceed </w:t>
      </w:r>
      <w:r>
        <w:rPr>
          <w:rFonts w:ascii="Bookman Old Style" w:hAnsi="Bookman Old Style"/>
          <w:b/>
          <w:bCs/>
          <w:i/>
          <w:iCs/>
        </w:rPr>
        <w:t xml:space="preserve">100 </w:t>
      </w:r>
      <w:r>
        <w:rPr>
          <w:rFonts w:ascii="Bookman Old Style" w:hAnsi="Bookman Old Style"/>
          <w:i/>
          <w:iCs/>
        </w:rPr>
        <w:t>words each.</w:t>
      </w:r>
    </w:p>
    <w:p w:rsidR="007B28C7" w:rsidRDefault="007B28C7" w:rsidP="007B28C7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>(vii) Answers should be brief and to the point and the above word limits should be adhered to as far as   possible.</w:t>
      </w:r>
    </w:p>
    <w:p w:rsidR="007B28C7" w:rsidRDefault="007B28C7" w:rsidP="007B28C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>(viii) All parts of a question should be answered at one place.</w:t>
      </w:r>
    </w:p>
    <w:p w:rsidR="007B28C7" w:rsidRDefault="007B28C7" w:rsidP="007B28C7">
      <w:pPr>
        <w:pStyle w:val="ListParagraph"/>
        <w:spacing w:after="0" w:line="240" w:lineRule="auto"/>
        <w:ind w:right="180"/>
        <w:jc w:val="both"/>
        <w:rPr>
          <w:rFonts w:ascii="Bookman Old Style" w:hAnsi="Bookman Old Style"/>
          <w:color w:val="000000"/>
        </w:rPr>
      </w:pPr>
    </w:p>
    <w:p w:rsidR="007B28C7" w:rsidRDefault="007B28C7" w:rsidP="007B28C7">
      <w:pPr>
        <w:autoSpaceDE w:val="0"/>
        <w:autoSpaceDN w:val="0"/>
        <w:adjustRightInd w:val="0"/>
        <w:spacing w:after="0"/>
        <w:ind w:firstLine="360"/>
        <w:jc w:val="center"/>
        <w:rPr>
          <w:rFonts w:ascii="Bookman Old Style" w:hAnsi="Bookman Old Style"/>
          <w:b/>
          <w:bCs/>
          <w:u w:val="single"/>
        </w:rPr>
      </w:pPr>
      <w:r>
        <w:rPr>
          <w:rFonts w:ascii="Bookman Old Style" w:hAnsi="Bookman Old Style"/>
          <w:b/>
          <w:bCs/>
          <w:u w:val="single"/>
        </w:rPr>
        <w:t xml:space="preserve">Section – A </w:t>
      </w:r>
    </w:p>
    <w:p w:rsidR="00CE1D1B" w:rsidRDefault="00CE1D1B" w:rsidP="00CE1D1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Cs/>
        </w:rPr>
      </w:pPr>
      <w:r w:rsidRPr="00E631A8">
        <w:rPr>
          <w:rFonts w:asciiTheme="majorHAnsi" w:hAnsiTheme="majorHAnsi"/>
          <w:bCs/>
        </w:rPr>
        <w:t>How will a consumer attain equilibrium when MUx &gt; Px.?</w:t>
      </w:r>
      <w:r w:rsidRPr="00E631A8">
        <w:rPr>
          <w:rFonts w:asciiTheme="majorHAnsi" w:hAnsiTheme="majorHAnsi"/>
          <w:bCs/>
        </w:rPr>
        <w:tab/>
      </w:r>
      <w:r w:rsidR="006917F1" w:rsidRPr="00E631A8">
        <w:rPr>
          <w:rFonts w:asciiTheme="majorHAnsi" w:hAnsiTheme="majorHAnsi"/>
          <w:bCs/>
        </w:rPr>
        <w:tab/>
      </w:r>
      <w:r w:rsidR="006917F1" w:rsidRPr="00E631A8">
        <w:rPr>
          <w:rFonts w:asciiTheme="majorHAnsi" w:hAnsiTheme="majorHAnsi"/>
          <w:bCs/>
        </w:rPr>
        <w:tab/>
      </w:r>
      <w:r w:rsidRPr="00E631A8">
        <w:rPr>
          <w:rFonts w:asciiTheme="majorHAnsi" w:hAnsiTheme="majorHAnsi"/>
          <w:bCs/>
        </w:rPr>
        <w:t>1</w:t>
      </w:r>
    </w:p>
    <w:p w:rsidR="00E631A8" w:rsidRPr="00E631A8" w:rsidRDefault="00E631A8" w:rsidP="00E631A8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/>
          <w:bCs/>
        </w:rPr>
      </w:pPr>
    </w:p>
    <w:p w:rsidR="00CE1D1B" w:rsidRDefault="00CE1D1B" w:rsidP="00CE1D1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Cs/>
        </w:rPr>
      </w:pPr>
      <w:r w:rsidRPr="00E631A8">
        <w:rPr>
          <w:rFonts w:asciiTheme="majorHAnsi" w:hAnsiTheme="majorHAnsi"/>
          <w:bCs/>
        </w:rPr>
        <w:t>If a firm can neither change its labour, raw material nor can it change its plant and machinery then in which economic time period is the firm operating?</w:t>
      </w:r>
      <w:r w:rsidRPr="00E631A8">
        <w:rPr>
          <w:rFonts w:asciiTheme="majorHAnsi" w:hAnsiTheme="majorHAnsi"/>
          <w:bCs/>
        </w:rPr>
        <w:tab/>
        <w:t>1</w:t>
      </w:r>
    </w:p>
    <w:p w:rsidR="00E631A8" w:rsidRPr="00E631A8" w:rsidRDefault="00E631A8" w:rsidP="00E631A8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Cs/>
        </w:rPr>
      </w:pPr>
    </w:p>
    <w:p w:rsidR="00CE1D1B" w:rsidRDefault="00CE1D1B" w:rsidP="00CE1D1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Cs/>
        </w:rPr>
      </w:pPr>
      <w:r w:rsidRPr="00E631A8">
        <w:rPr>
          <w:rFonts w:asciiTheme="majorHAnsi" w:hAnsiTheme="majorHAnsi"/>
          <w:bCs/>
        </w:rPr>
        <w:t>How does elasticity of demand different from elastic demand?</w:t>
      </w:r>
      <w:r w:rsidRPr="00E631A8">
        <w:rPr>
          <w:rFonts w:asciiTheme="majorHAnsi" w:hAnsiTheme="majorHAnsi"/>
          <w:bCs/>
        </w:rPr>
        <w:tab/>
      </w:r>
      <w:r w:rsidR="006917F1" w:rsidRPr="00E631A8">
        <w:rPr>
          <w:rFonts w:asciiTheme="majorHAnsi" w:hAnsiTheme="majorHAnsi"/>
          <w:bCs/>
        </w:rPr>
        <w:tab/>
      </w:r>
      <w:r w:rsidR="00E631A8">
        <w:rPr>
          <w:rFonts w:asciiTheme="majorHAnsi" w:hAnsiTheme="majorHAnsi"/>
          <w:bCs/>
        </w:rPr>
        <w:t>1</w:t>
      </w:r>
    </w:p>
    <w:p w:rsidR="00E631A8" w:rsidRPr="00E631A8" w:rsidRDefault="00E631A8" w:rsidP="00E631A8">
      <w:pPr>
        <w:pStyle w:val="ListParagraph"/>
        <w:rPr>
          <w:rFonts w:asciiTheme="majorHAnsi" w:hAnsiTheme="majorHAnsi"/>
          <w:bCs/>
        </w:rPr>
      </w:pPr>
    </w:p>
    <w:p w:rsidR="00E631A8" w:rsidRDefault="00E631A8" w:rsidP="00CE1D1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Give the meaning of an economy.</w:t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  <w:t>1</w:t>
      </w:r>
    </w:p>
    <w:p w:rsidR="00E631A8" w:rsidRPr="00E631A8" w:rsidRDefault="00E631A8" w:rsidP="00E631A8">
      <w:pPr>
        <w:pStyle w:val="ListParagraph"/>
        <w:rPr>
          <w:rFonts w:asciiTheme="majorHAnsi" w:hAnsiTheme="majorHAnsi"/>
          <w:bCs/>
        </w:rPr>
      </w:pPr>
    </w:p>
    <w:p w:rsidR="00E631A8" w:rsidRDefault="006026BD" w:rsidP="00CE1D1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What do you mean by related goods of a good?</w:t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  <w:t>1</w:t>
      </w:r>
    </w:p>
    <w:p w:rsidR="00E631A8" w:rsidRPr="00E631A8" w:rsidRDefault="00E631A8" w:rsidP="00E631A8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Cs/>
        </w:rPr>
      </w:pPr>
    </w:p>
    <w:p w:rsidR="00CE1D1B" w:rsidRDefault="00CE1D1B" w:rsidP="00CE1D1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Cs/>
        </w:rPr>
      </w:pPr>
      <w:r w:rsidRPr="00E631A8">
        <w:rPr>
          <w:rFonts w:asciiTheme="majorHAnsi" w:hAnsiTheme="majorHAnsi"/>
          <w:bCs/>
        </w:rPr>
        <w:t>When will a consumer demand more of a good at the same price?</w:t>
      </w:r>
      <w:r w:rsidRPr="00E631A8">
        <w:rPr>
          <w:rFonts w:asciiTheme="majorHAnsi" w:hAnsiTheme="majorHAnsi"/>
          <w:bCs/>
        </w:rPr>
        <w:tab/>
      </w:r>
      <w:r w:rsidRPr="00E631A8">
        <w:rPr>
          <w:rFonts w:asciiTheme="majorHAnsi" w:hAnsiTheme="majorHAnsi"/>
          <w:bCs/>
        </w:rPr>
        <w:tab/>
        <w:t>3</w:t>
      </w:r>
    </w:p>
    <w:p w:rsidR="00E631A8" w:rsidRPr="00E631A8" w:rsidRDefault="00E631A8" w:rsidP="00E631A8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Cs/>
        </w:rPr>
      </w:pPr>
    </w:p>
    <w:p w:rsidR="00CE1D1B" w:rsidRDefault="00CE1D1B" w:rsidP="00CE1D1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Cs/>
        </w:rPr>
      </w:pPr>
      <w:r w:rsidRPr="00E631A8">
        <w:rPr>
          <w:rFonts w:asciiTheme="majorHAnsi" w:hAnsiTheme="majorHAnsi"/>
          <w:bCs/>
        </w:rPr>
        <w:t>How does a producer solve the difficulty in deciding the optimum level of output?</w:t>
      </w:r>
      <w:r w:rsidRPr="00E631A8">
        <w:rPr>
          <w:rFonts w:asciiTheme="majorHAnsi" w:hAnsiTheme="majorHAnsi"/>
          <w:bCs/>
        </w:rPr>
        <w:tab/>
      </w:r>
      <w:r w:rsidRPr="00E631A8">
        <w:rPr>
          <w:rFonts w:asciiTheme="majorHAnsi" w:hAnsiTheme="majorHAnsi"/>
          <w:bCs/>
        </w:rPr>
        <w:tab/>
      </w:r>
      <w:r w:rsidR="006917F1" w:rsidRPr="00E631A8">
        <w:rPr>
          <w:rFonts w:asciiTheme="majorHAnsi" w:hAnsiTheme="majorHAnsi"/>
          <w:bCs/>
        </w:rPr>
        <w:tab/>
      </w:r>
      <w:r w:rsidR="006917F1" w:rsidRPr="00E631A8">
        <w:rPr>
          <w:rFonts w:asciiTheme="majorHAnsi" w:hAnsiTheme="majorHAnsi"/>
          <w:bCs/>
        </w:rPr>
        <w:tab/>
      </w:r>
      <w:r w:rsidR="006917F1" w:rsidRPr="00E631A8">
        <w:rPr>
          <w:rFonts w:asciiTheme="majorHAnsi" w:hAnsiTheme="majorHAnsi"/>
          <w:bCs/>
        </w:rPr>
        <w:tab/>
      </w:r>
      <w:r w:rsidR="006917F1" w:rsidRPr="00E631A8">
        <w:rPr>
          <w:rFonts w:asciiTheme="majorHAnsi" w:hAnsiTheme="majorHAnsi"/>
          <w:bCs/>
        </w:rPr>
        <w:tab/>
      </w:r>
      <w:r w:rsidR="006917F1" w:rsidRPr="00E631A8">
        <w:rPr>
          <w:rFonts w:asciiTheme="majorHAnsi" w:hAnsiTheme="majorHAnsi"/>
          <w:bCs/>
        </w:rPr>
        <w:tab/>
      </w:r>
      <w:r w:rsidR="006917F1" w:rsidRPr="00E631A8">
        <w:rPr>
          <w:rFonts w:asciiTheme="majorHAnsi" w:hAnsiTheme="majorHAnsi"/>
          <w:bCs/>
        </w:rPr>
        <w:tab/>
      </w:r>
      <w:r w:rsidR="006917F1" w:rsidRPr="00E631A8">
        <w:rPr>
          <w:rFonts w:asciiTheme="majorHAnsi" w:hAnsiTheme="majorHAnsi"/>
          <w:bCs/>
        </w:rPr>
        <w:tab/>
      </w:r>
      <w:r w:rsidR="006917F1" w:rsidRPr="00E631A8">
        <w:rPr>
          <w:rFonts w:asciiTheme="majorHAnsi" w:hAnsiTheme="majorHAnsi"/>
          <w:bCs/>
        </w:rPr>
        <w:tab/>
      </w:r>
      <w:r w:rsidR="00E631A8">
        <w:rPr>
          <w:rFonts w:asciiTheme="majorHAnsi" w:hAnsiTheme="majorHAnsi"/>
          <w:bCs/>
        </w:rPr>
        <w:tab/>
      </w:r>
      <w:r w:rsidRPr="00E631A8">
        <w:rPr>
          <w:rFonts w:asciiTheme="majorHAnsi" w:hAnsiTheme="majorHAnsi"/>
          <w:bCs/>
        </w:rPr>
        <w:t>3</w:t>
      </w:r>
    </w:p>
    <w:p w:rsidR="006026BD" w:rsidRPr="006026BD" w:rsidRDefault="006026BD" w:rsidP="006026BD">
      <w:pPr>
        <w:pStyle w:val="ListParagraph"/>
        <w:rPr>
          <w:rFonts w:asciiTheme="majorHAnsi" w:hAnsiTheme="majorHAnsi"/>
          <w:bCs/>
        </w:rPr>
      </w:pPr>
    </w:p>
    <w:p w:rsidR="006026BD" w:rsidRDefault="006026BD" w:rsidP="006026B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Cs/>
        </w:rPr>
      </w:pPr>
      <w:r w:rsidRPr="00E631A8">
        <w:rPr>
          <w:rFonts w:asciiTheme="majorHAnsi" w:hAnsiTheme="majorHAnsi"/>
          <w:bCs/>
        </w:rPr>
        <w:t>A consumer buys 14 units of a good at a price of Rs. 8 per unit. At price Rs. 7 per unit he spends Rs. 98 on the good. Calculate price elasticity of demand by percentage method. Comment upon the shape of demand curve based on this information.</w:t>
      </w:r>
      <w:r w:rsidRPr="00E631A8">
        <w:rPr>
          <w:rFonts w:asciiTheme="majorHAnsi" w:hAnsiTheme="majorHAnsi"/>
          <w:bCs/>
        </w:rPr>
        <w:tab/>
        <w:t>3</w:t>
      </w:r>
    </w:p>
    <w:p w:rsidR="006026BD" w:rsidRDefault="006026BD" w:rsidP="006026BD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/>
          <w:bCs/>
        </w:rPr>
      </w:pPr>
    </w:p>
    <w:p w:rsidR="00E631A8" w:rsidRPr="00E631A8" w:rsidRDefault="00E631A8" w:rsidP="00E631A8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Cs/>
        </w:rPr>
      </w:pPr>
    </w:p>
    <w:p w:rsidR="00CE1D1B" w:rsidRDefault="00CE1D1B" w:rsidP="00CE1D1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Cs/>
        </w:rPr>
      </w:pPr>
      <w:r w:rsidRPr="00E631A8">
        <w:rPr>
          <w:rFonts w:asciiTheme="majorHAnsi" w:hAnsiTheme="majorHAnsi"/>
          <w:bCs/>
        </w:rPr>
        <w:t>For the consumer to maximize satisfaction why should not he buy a bundle at any point on an indifference map?</w:t>
      </w:r>
      <w:r w:rsidRPr="00E631A8">
        <w:rPr>
          <w:rFonts w:asciiTheme="majorHAnsi" w:hAnsiTheme="majorHAnsi"/>
          <w:bCs/>
        </w:rPr>
        <w:tab/>
      </w:r>
      <w:r w:rsidRPr="00E631A8">
        <w:rPr>
          <w:rFonts w:asciiTheme="majorHAnsi" w:hAnsiTheme="majorHAnsi"/>
          <w:bCs/>
        </w:rPr>
        <w:tab/>
      </w:r>
      <w:r w:rsidRPr="00E631A8">
        <w:rPr>
          <w:rFonts w:asciiTheme="majorHAnsi" w:hAnsiTheme="majorHAnsi"/>
          <w:bCs/>
        </w:rPr>
        <w:tab/>
      </w:r>
      <w:r w:rsidR="006917F1" w:rsidRPr="00E631A8">
        <w:rPr>
          <w:rFonts w:asciiTheme="majorHAnsi" w:hAnsiTheme="majorHAnsi"/>
          <w:bCs/>
        </w:rPr>
        <w:tab/>
      </w:r>
      <w:r w:rsidR="006917F1" w:rsidRPr="00E631A8">
        <w:rPr>
          <w:rFonts w:asciiTheme="majorHAnsi" w:hAnsiTheme="majorHAnsi"/>
          <w:bCs/>
        </w:rPr>
        <w:tab/>
      </w:r>
      <w:r w:rsidRPr="00E631A8">
        <w:rPr>
          <w:rFonts w:asciiTheme="majorHAnsi" w:hAnsiTheme="majorHAnsi"/>
          <w:bCs/>
        </w:rPr>
        <w:tab/>
      </w:r>
      <w:r w:rsidR="00E631A8">
        <w:rPr>
          <w:rFonts w:asciiTheme="majorHAnsi" w:hAnsiTheme="majorHAnsi"/>
          <w:bCs/>
        </w:rPr>
        <w:tab/>
      </w:r>
      <w:r w:rsidRPr="00E631A8">
        <w:rPr>
          <w:rFonts w:asciiTheme="majorHAnsi" w:hAnsiTheme="majorHAnsi"/>
          <w:bCs/>
        </w:rPr>
        <w:t>4</w:t>
      </w:r>
    </w:p>
    <w:p w:rsidR="00E631A8" w:rsidRPr="00E631A8" w:rsidRDefault="00E631A8" w:rsidP="00E631A8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Cs/>
        </w:rPr>
      </w:pPr>
    </w:p>
    <w:p w:rsidR="003650E7" w:rsidRDefault="003650E7" w:rsidP="00CE1D1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Cs/>
        </w:rPr>
      </w:pPr>
      <w:r w:rsidRPr="00E631A8">
        <w:rPr>
          <w:rFonts w:asciiTheme="majorHAnsi" w:hAnsiTheme="majorHAnsi"/>
          <w:bCs/>
        </w:rPr>
        <w:lastRenderedPageBreak/>
        <w:t>Derive the demand curve of a commodity using a utility schedule.</w:t>
      </w:r>
      <w:r w:rsidRPr="00E631A8">
        <w:rPr>
          <w:rFonts w:asciiTheme="majorHAnsi" w:hAnsiTheme="majorHAnsi"/>
          <w:bCs/>
        </w:rPr>
        <w:tab/>
      </w:r>
      <w:r w:rsidRPr="00E631A8">
        <w:rPr>
          <w:rFonts w:asciiTheme="majorHAnsi" w:hAnsiTheme="majorHAnsi"/>
          <w:bCs/>
        </w:rPr>
        <w:tab/>
        <w:t>4</w:t>
      </w:r>
    </w:p>
    <w:p w:rsidR="00A71F3F" w:rsidRPr="00A71F3F" w:rsidRDefault="00A71F3F" w:rsidP="00A71F3F">
      <w:pPr>
        <w:pStyle w:val="ListParagraph"/>
        <w:rPr>
          <w:rFonts w:asciiTheme="majorHAnsi" w:hAnsiTheme="majorHAnsi"/>
          <w:bCs/>
        </w:rPr>
      </w:pPr>
    </w:p>
    <w:p w:rsidR="00A71F3F" w:rsidRDefault="00A71F3F" w:rsidP="00CE1D1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Increasing and decreasing returns to a factor respectively imply downward and upward sloping portion of the aerage cost curve. Defend or refute giving reasons.</w:t>
      </w:r>
      <w:r>
        <w:rPr>
          <w:rFonts w:asciiTheme="majorHAnsi" w:hAnsiTheme="majorHAnsi"/>
          <w:bCs/>
        </w:rPr>
        <w:tab/>
      </w:r>
      <w:r w:rsidR="007A0CFF"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>4</w:t>
      </w:r>
    </w:p>
    <w:p w:rsidR="007A0CFF" w:rsidRPr="007A0CFF" w:rsidRDefault="007A0CFF" w:rsidP="007A0CFF">
      <w:pPr>
        <w:pStyle w:val="ListParagraph"/>
        <w:rPr>
          <w:rFonts w:asciiTheme="majorHAnsi" w:hAnsiTheme="majorHAnsi"/>
          <w:bCs/>
        </w:rPr>
      </w:pPr>
    </w:p>
    <w:p w:rsidR="007A0CFF" w:rsidRDefault="007A0CFF" w:rsidP="007A0CF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Explain the concept of break even point and shut down point with the help of a diagram.      </w:t>
      </w:r>
    </w:p>
    <w:p w:rsidR="007A0CFF" w:rsidRPr="007A0CFF" w:rsidRDefault="007A0CFF" w:rsidP="007A0CFF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Cs/>
        </w:rPr>
      </w:pPr>
      <w:r>
        <w:rPr>
          <w:rFonts w:asciiTheme="majorHAnsi" w:eastAsia="Calibri" w:hAnsiTheme="majorHAnsi"/>
          <w:bCs/>
        </w:rPr>
        <w:t xml:space="preserve">                                              </w:t>
      </w:r>
      <w:r>
        <w:rPr>
          <w:rFonts w:asciiTheme="majorHAnsi" w:eastAsia="Calibri" w:hAnsiTheme="majorHAnsi"/>
          <w:bCs/>
        </w:rPr>
        <w:tab/>
      </w:r>
      <w:r>
        <w:rPr>
          <w:rFonts w:asciiTheme="majorHAnsi" w:eastAsia="Calibri" w:hAnsiTheme="majorHAnsi"/>
          <w:bCs/>
        </w:rPr>
        <w:tab/>
      </w:r>
      <w:r>
        <w:rPr>
          <w:rFonts w:asciiTheme="majorHAnsi" w:eastAsia="Calibri" w:hAnsiTheme="majorHAnsi"/>
          <w:bCs/>
        </w:rPr>
        <w:tab/>
      </w:r>
      <w:r>
        <w:rPr>
          <w:rFonts w:asciiTheme="majorHAnsi" w:eastAsia="Calibri" w:hAnsiTheme="majorHAnsi"/>
          <w:bCs/>
        </w:rPr>
        <w:tab/>
      </w:r>
      <w:r>
        <w:rPr>
          <w:rFonts w:asciiTheme="majorHAnsi" w:eastAsia="Calibri" w:hAnsiTheme="majorHAnsi"/>
          <w:bCs/>
        </w:rPr>
        <w:tab/>
      </w:r>
      <w:r>
        <w:rPr>
          <w:rFonts w:asciiTheme="majorHAnsi" w:eastAsia="Calibri" w:hAnsiTheme="majorHAnsi"/>
          <w:bCs/>
        </w:rPr>
        <w:tab/>
      </w:r>
      <w:r>
        <w:rPr>
          <w:rFonts w:asciiTheme="majorHAnsi" w:eastAsia="Calibri" w:hAnsiTheme="majorHAnsi"/>
          <w:bCs/>
        </w:rPr>
        <w:tab/>
      </w:r>
      <w:r>
        <w:rPr>
          <w:rFonts w:asciiTheme="majorHAnsi" w:eastAsia="Calibri" w:hAnsiTheme="majorHAnsi"/>
          <w:bCs/>
        </w:rPr>
        <w:tab/>
      </w:r>
      <w:r>
        <w:rPr>
          <w:rFonts w:asciiTheme="majorHAnsi" w:eastAsia="Calibri" w:hAnsiTheme="majorHAnsi"/>
          <w:bCs/>
        </w:rPr>
        <w:tab/>
      </w:r>
      <w:r w:rsidRPr="006026BD">
        <w:rPr>
          <w:rFonts w:asciiTheme="majorHAnsi" w:hAnsiTheme="majorHAnsi"/>
          <w:bCs/>
        </w:rPr>
        <w:t>4</w:t>
      </w:r>
    </w:p>
    <w:p w:rsidR="006026BD" w:rsidRPr="006026BD" w:rsidRDefault="006026BD" w:rsidP="006026BD">
      <w:pPr>
        <w:pStyle w:val="ListParagraph"/>
        <w:rPr>
          <w:rFonts w:asciiTheme="majorHAnsi" w:hAnsiTheme="majorHAnsi"/>
          <w:bCs/>
        </w:rPr>
      </w:pPr>
    </w:p>
    <w:p w:rsidR="006026BD" w:rsidRPr="006026BD" w:rsidRDefault="006026BD" w:rsidP="006026B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Cs/>
        </w:rPr>
      </w:pPr>
      <w:r w:rsidRPr="006026BD">
        <w:rPr>
          <w:rFonts w:asciiTheme="majorHAnsi" w:hAnsiTheme="majorHAnsi"/>
          <w:bCs/>
        </w:rPr>
        <w:t xml:space="preserve"> </w:t>
      </w:r>
      <w:r w:rsidRPr="006026BD">
        <w:rPr>
          <w:rFonts w:asciiTheme="majorHAnsi" w:hAnsiTheme="majorHAnsi"/>
        </w:rPr>
        <w:t xml:space="preserve">Calculate ‘total variable cost’ and ‘total cost’ from the following cost schedule of a firm whose fixed costs are Rs. 10. </w:t>
      </w:r>
      <w:r w:rsidRPr="006026BD">
        <w:rPr>
          <w:rFonts w:asciiTheme="majorHAnsi" w:hAnsiTheme="majorHAnsi"/>
        </w:rPr>
        <w:tab/>
      </w:r>
      <w:r w:rsidRPr="006026BD">
        <w:rPr>
          <w:rFonts w:asciiTheme="majorHAnsi" w:hAnsiTheme="majorHAnsi"/>
        </w:rPr>
        <w:tab/>
      </w:r>
      <w:r w:rsidRPr="006026BD">
        <w:rPr>
          <w:rFonts w:asciiTheme="majorHAnsi" w:hAnsiTheme="majorHAnsi"/>
        </w:rPr>
        <w:tab/>
      </w:r>
      <w:r w:rsidRPr="006026BD">
        <w:rPr>
          <w:rFonts w:asciiTheme="majorHAnsi" w:hAnsiTheme="majorHAnsi"/>
        </w:rPr>
        <w:tab/>
      </w:r>
      <w:r w:rsidRPr="006026BD">
        <w:rPr>
          <w:rFonts w:asciiTheme="majorHAnsi" w:hAnsiTheme="majorHAnsi"/>
        </w:rPr>
        <w:tab/>
      </w:r>
      <w:r w:rsidR="007A0CFF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6026BD">
        <w:rPr>
          <w:rFonts w:asciiTheme="majorHAnsi" w:hAnsiTheme="majorHAnsi"/>
        </w:rPr>
        <w:tab/>
        <w:t>4</w:t>
      </w:r>
    </w:p>
    <w:p w:rsidR="006026BD" w:rsidRDefault="006026BD" w:rsidP="006026BD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/>
        </w:rPr>
      </w:pPr>
    </w:p>
    <w:p w:rsidR="006026BD" w:rsidRPr="006026BD" w:rsidRDefault="006026BD" w:rsidP="006026BD">
      <w:pPr>
        <w:autoSpaceDE w:val="0"/>
        <w:autoSpaceDN w:val="0"/>
        <w:adjustRightInd w:val="0"/>
        <w:spacing w:after="0" w:line="240" w:lineRule="auto"/>
        <w:ind w:firstLine="720"/>
        <w:rPr>
          <w:rFonts w:asciiTheme="majorHAnsi" w:hAnsiTheme="majorHAnsi"/>
        </w:rPr>
      </w:pPr>
      <w:r w:rsidRPr="006026BD">
        <w:rPr>
          <w:rFonts w:asciiTheme="majorHAnsi" w:hAnsiTheme="majorHAnsi"/>
        </w:rPr>
        <w:t xml:space="preserve">Output (units) : </w:t>
      </w:r>
      <w:r w:rsidRPr="006026BD">
        <w:rPr>
          <w:rFonts w:asciiTheme="majorHAnsi" w:hAnsiTheme="majorHAnsi"/>
        </w:rPr>
        <w:tab/>
        <w:t>1</w:t>
      </w:r>
      <w:r w:rsidRPr="006026BD">
        <w:rPr>
          <w:rFonts w:asciiTheme="majorHAnsi" w:hAnsiTheme="majorHAnsi"/>
        </w:rPr>
        <w:tab/>
        <w:t xml:space="preserve"> 2</w:t>
      </w:r>
      <w:r w:rsidRPr="006026BD">
        <w:rPr>
          <w:rFonts w:asciiTheme="majorHAnsi" w:hAnsiTheme="majorHAnsi"/>
        </w:rPr>
        <w:tab/>
        <w:t xml:space="preserve"> 3</w:t>
      </w:r>
      <w:r w:rsidRPr="006026BD">
        <w:rPr>
          <w:rFonts w:asciiTheme="majorHAnsi" w:hAnsiTheme="majorHAnsi"/>
        </w:rPr>
        <w:tab/>
        <w:t xml:space="preserve"> 4</w:t>
      </w:r>
    </w:p>
    <w:p w:rsidR="006026BD" w:rsidRPr="006026BD" w:rsidRDefault="006026BD" w:rsidP="006026BD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/>
        </w:rPr>
      </w:pPr>
      <w:r w:rsidRPr="006026BD">
        <w:rPr>
          <w:rFonts w:asciiTheme="majorHAnsi" w:hAnsiTheme="majorHAnsi"/>
        </w:rPr>
        <w:t xml:space="preserve">Marginal cost (Rs.) : </w:t>
      </w:r>
      <w:r w:rsidRPr="006026BD">
        <w:rPr>
          <w:rFonts w:asciiTheme="majorHAnsi" w:hAnsiTheme="majorHAnsi"/>
        </w:rPr>
        <w:tab/>
        <w:t>6</w:t>
      </w:r>
      <w:r w:rsidRPr="006026BD">
        <w:rPr>
          <w:rFonts w:asciiTheme="majorHAnsi" w:hAnsiTheme="majorHAnsi"/>
        </w:rPr>
        <w:tab/>
        <w:t xml:space="preserve"> 5</w:t>
      </w:r>
      <w:r w:rsidRPr="006026BD">
        <w:rPr>
          <w:rFonts w:asciiTheme="majorHAnsi" w:hAnsiTheme="majorHAnsi"/>
        </w:rPr>
        <w:tab/>
        <w:t xml:space="preserve"> 4</w:t>
      </w:r>
      <w:r w:rsidRPr="006026BD">
        <w:rPr>
          <w:rFonts w:asciiTheme="majorHAnsi" w:hAnsiTheme="majorHAnsi"/>
        </w:rPr>
        <w:tab/>
        <w:t xml:space="preserve"> 6</w:t>
      </w:r>
    </w:p>
    <w:p w:rsidR="006026BD" w:rsidRDefault="006026BD" w:rsidP="006026BD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/>
          <w:bCs/>
        </w:rPr>
      </w:pPr>
    </w:p>
    <w:p w:rsidR="00E631A8" w:rsidRPr="00E631A8" w:rsidRDefault="00E631A8" w:rsidP="00E631A8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Cs/>
        </w:rPr>
      </w:pPr>
    </w:p>
    <w:p w:rsidR="00150559" w:rsidRDefault="00150559" w:rsidP="0015055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Cs/>
        </w:rPr>
      </w:pPr>
      <w:r w:rsidRPr="00E631A8">
        <w:rPr>
          <w:rFonts w:asciiTheme="majorHAnsi" w:hAnsiTheme="majorHAnsi"/>
          <w:bCs/>
        </w:rPr>
        <w:t>Market for a good is in equilibrium. A strike called by al sellers has a profound impact on the market supply of good X. identify the effect and what adjustments will subsequently occur in the market to normalize the situation? Explain with the help of a schedule.</w:t>
      </w:r>
      <w:r w:rsidRPr="00E631A8">
        <w:rPr>
          <w:rFonts w:asciiTheme="majorHAnsi" w:hAnsiTheme="majorHAnsi"/>
          <w:bCs/>
        </w:rPr>
        <w:tab/>
        <w:t>6</w:t>
      </w:r>
    </w:p>
    <w:p w:rsidR="00150559" w:rsidRPr="00E631A8" w:rsidRDefault="00150559" w:rsidP="00150559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Cs/>
        </w:rPr>
      </w:pPr>
    </w:p>
    <w:p w:rsidR="006026BD" w:rsidRPr="006026BD" w:rsidRDefault="006026BD" w:rsidP="006026BD">
      <w:pPr>
        <w:pStyle w:val="ListParagraph"/>
        <w:rPr>
          <w:rFonts w:asciiTheme="majorHAnsi" w:hAnsiTheme="majorHAnsi"/>
          <w:bCs/>
        </w:rPr>
      </w:pPr>
    </w:p>
    <w:p w:rsidR="006026BD" w:rsidRDefault="006026BD" w:rsidP="00CE1D1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With the help of a demand and supply schedule, explain the various types of market disequilibrium in case of a single commodity. Also explain their effect on the price of a commodity.</w:t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</w:r>
      <w:r>
        <w:rPr>
          <w:rFonts w:asciiTheme="majorHAnsi" w:hAnsiTheme="majorHAnsi"/>
          <w:bCs/>
        </w:rPr>
        <w:tab/>
        <w:t>6</w:t>
      </w:r>
    </w:p>
    <w:p w:rsidR="007A0CFF" w:rsidRDefault="007A0CFF" w:rsidP="007A0CFF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/>
          <w:bCs/>
        </w:rPr>
      </w:pPr>
    </w:p>
    <w:p w:rsidR="00A71F3F" w:rsidRDefault="00A71F3F" w:rsidP="00CE1D1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Suppose a free competitive market has identical goods but also free entry and exit. Market demand function and the supply functions of a single firm are given below.     6</w:t>
      </w:r>
    </w:p>
    <w:p w:rsidR="00A71F3F" w:rsidRDefault="00A71F3F" w:rsidP="00A71F3F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/>
          <w:bCs/>
        </w:rPr>
      </w:pPr>
    </w:p>
    <w:p w:rsidR="00A71F3F" w:rsidRDefault="00A71F3F" w:rsidP="00A71F3F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Qd=590-P</w:t>
      </w:r>
    </w:p>
    <w:p w:rsidR="00A71F3F" w:rsidRDefault="00A71F3F" w:rsidP="00A71F3F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Qs= 8+5P for  p&gt;10=0 for P&lt;10</w:t>
      </w:r>
    </w:p>
    <w:p w:rsidR="00A71F3F" w:rsidRDefault="00A71F3F" w:rsidP="00A71F3F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/>
          <w:bCs/>
        </w:rPr>
      </w:pPr>
    </w:p>
    <w:p w:rsidR="00A71F3F" w:rsidRDefault="00A71F3F" w:rsidP="00A71F3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What is the significance of P=10?</w:t>
      </w:r>
    </w:p>
    <w:p w:rsidR="00A71F3F" w:rsidRDefault="00A71F3F" w:rsidP="00A71F3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At what price will the market be in equilibrium? State the reason.</w:t>
      </w:r>
    </w:p>
    <w:p w:rsidR="00A71F3F" w:rsidRDefault="00A71F3F" w:rsidP="00A71F3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Calculate the equilibrium quantity.</w:t>
      </w:r>
    </w:p>
    <w:p w:rsidR="00A71F3F" w:rsidRPr="00E631A8" w:rsidRDefault="00A71F3F" w:rsidP="00A71F3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How many firms are required in the market?</w:t>
      </w:r>
    </w:p>
    <w:p w:rsidR="00CE1D1B" w:rsidRPr="00E631A8" w:rsidRDefault="00CE1D1B" w:rsidP="00CE1D1B">
      <w:pPr>
        <w:autoSpaceDE w:val="0"/>
        <w:autoSpaceDN w:val="0"/>
        <w:adjustRightInd w:val="0"/>
        <w:spacing w:after="0" w:line="240" w:lineRule="auto"/>
        <w:ind w:left="270" w:hanging="270"/>
        <w:rPr>
          <w:rFonts w:asciiTheme="majorHAnsi" w:hAnsiTheme="majorHAnsi"/>
          <w:bCs/>
        </w:rPr>
      </w:pPr>
    </w:p>
    <w:p w:rsidR="00CE1D1B" w:rsidRPr="00E631A8" w:rsidRDefault="00CE1D1B" w:rsidP="00CE1D1B">
      <w:pPr>
        <w:autoSpaceDE w:val="0"/>
        <w:autoSpaceDN w:val="0"/>
        <w:adjustRightInd w:val="0"/>
        <w:spacing w:after="0" w:line="240" w:lineRule="auto"/>
        <w:ind w:left="270" w:hanging="270"/>
        <w:rPr>
          <w:rFonts w:asciiTheme="majorHAnsi" w:hAnsiTheme="majorHAnsi"/>
          <w:bCs/>
        </w:rPr>
      </w:pPr>
    </w:p>
    <w:p w:rsidR="00420DA0" w:rsidRPr="007A0CFF" w:rsidRDefault="007A0CFF" w:rsidP="003650E7">
      <w:pPr>
        <w:ind w:left="2880" w:firstLine="720"/>
        <w:rPr>
          <w:rFonts w:asciiTheme="majorHAnsi" w:hAnsiTheme="majorHAnsi"/>
          <w:b/>
          <w:sz w:val="24"/>
          <w:szCs w:val="24"/>
        </w:rPr>
      </w:pPr>
      <w:r w:rsidRPr="007A0CFF">
        <w:rPr>
          <w:rFonts w:asciiTheme="majorHAnsi" w:hAnsiTheme="majorHAnsi"/>
          <w:b/>
          <w:sz w:val="24"/>
          <w:szCs w:val="24"/>
        </w:rPr>
        <w:t>S</w:t>
      </w:r>
      <w:r w:rsidR="003650E7" w:rsidRPr="007A0CFF">
        <w:rPr>
          <w:rFonts w:asciiTheme="majorHAnsi" w:hAnsiTheme="majorHAnsi"/>
          <w:b/>
          <w:sz w:val="24"/>
          <w:szCs w:val="24"/>
        </w:rPr>
        <w:t>ECTION B</w:t>
      </w:r>
    </w:p>
    <w:p w:rsidR="003650E7" w:rsidRDefault="003650E7" w:rsidP="007A0CFF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E631A8">
        <w:rPr>
          <w:rFonts w:asciiTheme="majorHAnsi" w:hAnsiTheme="majorHAnsi"/>
        </w:rPr>
        <w:t>Define FDI.</w:t>
      </w:r>
      <w:r w:rsidR="00E30D77" w:rsidRPr="00E631A8">
        <w:rPr>
          <w:rFonts w:asciiTheme="majorHAnsi" w:hAnsiTheme="majorHAnsi"/>
        </w:rPr>
        <w:tab/>
      </w:r>
      <w:r w:rsidR="00E30D77" w:rsidRPr="00E631A8">
        <w:rPr>
          <w:rFonts w:asciiTheme="majorHAnsi" w:hAnsiTheme="majorHAnsi"/>
        </w:rPr>
        <w:tab/>
      </w:r>
      <w:r w:rsidR="00E30D77" w:rsidRPr="00E631A8">
        <w:rPr>
          <w:rFonts w:asciiTheme="majorHAnsi" w:hAnsiTheme="majorHAnsi"/>
        </w:rPr>
        <w:tab/>
      </w:r>
      <w:r w:rsidR="00E30D77" w:rsidRPr="00E631A8">
        <w:rPr>
          <w:rFonts w:asciiTheme="majorHAnsi" w:hAnsiTheme="majorHAnsi"/>
        </w:rPr>
        <w:tab/>
      </w:r>
      <w:r w:rsidR="00E30D77" w:rsidRPr="00E631A8">
        <w:rPr>
          <w:rFonts w:asciiTheme="majorHAnsi" w:hAnsiTheme="majorHAnsi"/>
        </w:rPr>
        <w:tab/>
      </w:r>
      <w:r w:rsidR="00E30D77" w:rsidRPr="00E631A8">
        <w:rPr>
          <w:rFonts w:asciiTheme="majorHAnsi" w:hAnsiTheme="majorHAnsi"/>
        </w:rPr>
        <w:tab/>
      </w:r>
      <w:r w:rsidR="00E30D77" w:rsidRPr="00E631A8">
        <w:rPr>
          <w:rFonts w:asciiTheme="majorHAnsi" w:hAnsiTheme="majorHAnsi"/>
        </w:rPr>
        <w:tab/>
      </w:r>
      <w:r w:rsidR="00E30D77" w:rsidRPr="00E631A8">
        <w:rPr>
          <w:rFonts w:asciiTheme="majorHAnsi" w:hAnsiTheme="majorHAnsi"/>
        </w:rPr>
        <w:tab/>
      </w:r>
      <w:r w:rsidR="00E30D77" w:rsidRPr="00E631A8">
        <w:rPr>
          <w:rFonts w:asciiTheme="majorHAnsi" w:hAnsiTheme="majorHAnsi"/>
        </w:rPr>
        <w:tab/>
        <w:t>1</w:t>
      </w:r>
    </w:p>
    <w:p w:rsidR="007A0CFF" w:rsidRPr="00E631A8" w:rsidRDefault="007A0CFF" w:rsidP="007A0CFF">
      <w:pPr>
        <w:pStyle w:val="ListParagraph"/>
        <w:rPr>
          <w:rFonts w:asciiTheme="majorHAnsi" w:hAnsiTheme="majorHAnsi"/>
        </w:rPr>
      </w:pPr>
    </w:p>
    <w:p w:rsidR="007A0CFF" w:rsidRDefault="00E30D77" w:rsidP="007A0CFF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E631A8">
        <w:rPr>
          <w:rFonts w:asciiTheme="majorHAnsi" w:hAnsiTheme="majorHAnsi"/>
        </w:rPr>
        <w:t>Define Flow variable.</w:t>
      </w:r>
      <w:r w:rsidRPr="00E631A8">
        <w:rPr>
          <w:rFonts w:asciiTheme="majorHAnsi" w:hAnsiTheme="majorHAnsi"/>
        </w:rPr>
        <w:tab/>
      </w:r>
      <w:r w:rsidRPr="00E631A8">
        <w:rPr>
          <w:rFonts w:asciiTheme="majorHAnsi" w:hAnsiTheme="majorHAnsi"/>
        </w:rPr>
        <w:tab/>
      </w:r>
      <w:r w:rsidRPr="00E631A8">
        <w:rPr>
          <w:rFonts w:asciiTheme="majorHAnsi" w:hAnsiTheme="majorHAnsi"/>
        </w:rPr>
        <w:tab/>
      </w:r>
      <w:r w:rsidRPr="00E631A8">
        <w:rPr>
          <w:rFonts w:asciiTheme="majorHAnsi" w:hAnsiTheme="majorHAnsi"/>
        </w:rPr>
        <w:tab/>
      </w:r>
      <w:r w:rsidRPr="00E631A8">
        <w:rPr>
          <w:rFonts w:asciiTheme="majorHAnsi" w:hAnsiTheme="majorHAnsi"/>
        </w:rPr>
        <w:tab/>
      </w:r>
      <w:r w:rsidRPr="00E631A8">
        <w:rPr>
          <w:rFonts w:asciiTheme="majorHAnsi" w:hAnsiTheme="majorHAnsi"/>
        </w:rPr>
        <w:tab/>
      </w:r>
      <w:r w:rsidRPr="00E631A8">
        <w:rPr>
          <w:rFonts w:asciiTheme="majorHAnsi" w:hAnsiTheme="majorHAnsi"/>
        </w:rPr>
        <w:tab/>
      </w:r>
      <w:r w:rsidRPr="00E631A8">
        <w:rPr>
          <w:rFonts w:asciiTheme="majorHAnsi" w:hAnsiTheme="majorHAnsi"/>
        </w:rPr>
        <w:tab/>
        <w:t>1</w:t>
      </w:r>
    </w:p>
    <w:p w:rsidR="007A0CFF" w:rsidRPr="007A0CFF" w:rsidRDefault="007A0CFF" w:rsidP="007A0CFF">
      <w:pPr>
        <w:pStyle w:val="ListParagraph"/>
        <w:rPr>
          <w:rFonts w:asciiTheme="majorHAnsi" w:hAnsiTheme="majorHAnsi"/>
        </w:rPr>
      </w:pPr>
    </w:p>
    <w:p w:rsidR="00E30D77" w:rsidRDefault="00E30D77" w:rsidP="007A0CFF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E631A8">
        <w:rPr>
          <w:rFonts w:asciiTheme="majorHAnsi" w:hAnsiTheme="majorHAnsi"/>
        </w:rPr>
        <w:t>Define Consumption goods.</w:t>
      </w:r>
      <w:r w:rsidRPr="00E631A8">
        <w:rPr>
          <w:rFonts w:asciiTheme="majorHAnsi" w:hAnsiTheme="majorHAnsi"/>
        </w:rPr>
        <w:tab/>
      </w:r>
      <w:r w:rsidRPr="00E631A8">
        <w:rPr>
          <w:rFonts w:asciiTheme="majorHAnsi" w:hAnsiTheme="majorHAnsi"/>
        </w:rPr>
        <w:tab/>
      </w:r>
      <w:r w:rsidRPr="00E631A8">
        <w:rPr>
          <w:rFonts w:asciiTheme="majorHAnsi" w:hAnsiTheme="majorHAnsi"/>
        </w:rPr>
        <w:tab/>
      </w:r>
      <w:r w:rsidRPr="00E631A8">
        <w:rPr>
          <w:rFonts w:asciiTheme="majorHAnsi" w:hAnsiTheme="majorHAnsi"/>
        </w:rPr>
        <w:tab/>
      </w:r>
      <w:r w:rsidRPr="00E631A8">
        <w:rPr>
          <w:rFonts w:asciiTheme="majorHAnsi" w:hAnsiTheme="majorHAnsi"/>
        </w:rPr>
        <w:tab/>
      </w:r>
      <w:r w:rsidRPr="00E631A8">
        <w:rPr>
          <w:rFonts w:asciiTheme="majorHAnsi" w:hAnsiTheme="majorHAnsi"/>
        </w:rPr>
        <w:tab/>
      </w:r>
      <w:r w:rsidRPr="00E631A8">
        <w:rPr>
          <w:rFonts w:asciiTheme="majorHAnsi" w:hAnsiTheme="majorHAnsi"/>
        </w:rPr>
        <w:tab/>
        <w:t>1</w:t>
      </w:r>
    </w:p>
    <w:p w:rsidR="007A0CFF" w:rsidRDefault="007A0CFF" w:rsidP="007A0CFF">
      <w:pPr>
        <w:pStyle w:val="ListParagraph"/>
        <w:rPr>
          <w:rFonts w:asciiTheme="majorHAnsi" w:hAnsiTheme="majorHAnsi"/>
        </w:rPr>
      </w:pPr>
    </w:p>
    <w:p w:rsidR="007A0CFF" w:rsidRDefault="00150559" w:rsidP="007A0CFF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Find out the maximum possible output from the production function (Q= 4L+2K), when 15 units of labour and 10 units of capital are employed.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1</w:t>
      </w:r>
    </w:p>
    <w:p w:rsidR="007A0CFF" w:rsidRPr="007A0CFF" w:rsidRDefault="007A0CFF" w:rsidP="007A0CFF">
      <w:pPr>
        <w:pStyle w:val="ListParagraph"/>
        <w:rPr>
          <w:rFonts w:asciiTheme="majorHAnsi" w:hAnsiTheme="majorHAnsi"/>
        </w:rPr>
      </w:pPr>
    </w:p>
    <w:p w:rsidR="00E30D77" w:rsidRDefault="00E30D77" w:rsidP="007A0CFF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E631A8">
        <w:rPr>
          <w:rFonts w:asciiTheme="majorHAnsi" w:hAnsiTheme="majorHAnsi"/>
        </w:rPr>
        <w:lastRenderedPageBreak/>
        <w:t>What are time deposits.</w:t>
      </w:r>
      <w:r w:rsidRPr="00E631A8">
        <w:rPr>
          <w:rFonts w:asciiTheme="majorHAnsi" w:hAnsiTheme="majorHAnsi"/>
        </w:rPr>
        <w:tab/>
      </w:r>
      <w:r w:rsidRPr="00E631A8">
        <w:rPr>
          <w:rFonts w:asciiTheme="majorHAnsi" w:hAnsiTheme="majorHAnsi"/>
        </w:rPr>
        <w:tab/>
      </w:r>
      <w:r w:rsidRPr="00E631A8">
        <w:rPr>
          <w:rFonts w:asciiTheme="majorHAnsi" w:hAnsiTheme="majorHAnsi"/>
        </w:rPr>
        <w:tab/>
      </w:r>
      <w:r w:rsidRPr="00E631A8">
        <w:rPr>
          <w:rFonts w:asciiTheme="majorHAnsi" w:hAnsiTheme="majorHAnsi"/>
        </w:rPr>
        <w:tab/>
      </w:r>
      <w:r w:rsidRPr="00E631A8">
        <w:rPr>
          <w:rFonts w:asciiTheme="majorHAnsi" w:hAnsiTheme="majorHAnsi"/>
        </w:rPr>
        <w:tab/>
      </w:r>
      <w:r w:rsidRPr="00E631A8">
        <w:rPr>
          <w:rFonts w:asciiTheme="majorHAnsi" w:hAnsiTheme="majorHAnsi"/>
        </w:rPr>
        <w:tab/>
      </w:r>
      <w:r w:rsidRPr="00E631A8">
        <w:rPr>
          <w:rFonts w:asciiTheme="majorHAnsi" w:hAnsiTheme="majorHAnsi"/>
        </w:rPr>
        <w:tab/>
        <w:t>1</w:t>
      </w:r>
    </w:p>
    <w:p w:rsidR="007A0CFF" w:rsidRPr="007A0CFF" w:rsidRDefault="007A0CFF" w:rsidP="007A0CFF">
      <w:pPr>
        <w:pStyle w:val="ListParagraph"/>
        <w:rPr>
          <w:rFonts w:asciiTheme="majorHAnsi" w:hAnsiTheme="majorHAnsi"/>
        </w:rPr>
      </w:pPr>
    </w:p>
    <w:p w:rsidR="00E30D77" w:rsidRDefault="00150559" w:rsidP="007A0CFF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For whom are the MNCs producing in India and why?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3</w:t>
      </w:r>
    </w:p>
    <w:p w:rsidR="003650E7" w:rsidRPr="00E631A8" w:rsidRDefault="003650E7" w:rsidP="003650E7">
      <w:pPr>
        <w:pStyle w:val="ListParagraph"/>
        <w:rPr>
          <w:rFonts w:asciiTheme="majorHAnsi" w:hAnsiTheme="majorHAnsi"/>
        </w:rPr>
      </w:pPr>
    </w:p>
    <w:p w:rsidR="003650E7" w:rsidRPr="00E631A8" w:rsidRDefault="003650E7" w:rsidP="007A0CFF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E631A8">
        <w:rPr>
          <w:rFonts w:asciiTheme="majorHAnsi" w:hAnsiTheme="majorHAnsi"/>
        </w:rPr>
        <w:t>Given the following information find out the government’s borrowings:</w:t>
      </w:r>
      <w:r w:rsidR="006026BD">
        <w:rPr>
          <w:rFonts w:asciiTheme="majorHAnsi" w:hAnsiTheme="majorHAnsi"/>
        </w:rPr>
        <w:t xml:space="preserve"> </w:t>
      </w:r>
      <w:r w:rsidR="006026BD">
        <w:rPr>
          <w:rFonts w:asciiTheme="majorHAnsi" w:hAnsiTheme="majorHAnsi"/>
        </w:rPr>
        <w:tab/>
        <w:t>3</w:t>
      </w:r>
    </w:p>
    <w:p w:rsidR="003650E7" w:rsidRPr="007A0CFF" w:rsidRDefault="003650E7" w:rsidP="003650E7">
      <w:pPr>
        <w:rPr>
          <w:rFonts w:asciiTheme="majorHAnsi" w:hAnsiTheme="majorHAnsi"/>
          <w:b/>
        </w:rPr>
      </w:pPr>
      <w:r w:rsidRPr="00E631A8">
        <w:rPr>
          <w:rFonts w:asciiTheme="majorHAnsi" w:hAnsiTheme="majorHAnsi"/>
        </w:rPr>
        <w:tab/>
      </w:r>
      <w:r w:rsidRPr="00E631A8">
        <w:rPr>
          <w:rFonts w:asciiTheme="majorHAnsi" w:hAnsiTheme="majorHAnsi"/>
        </w:rPr>
        <w:tab/>
      </w:r>
      <w:r w:rsidRPr="00E631A8">
        <w:rPr>
          <w:rFonts w:asciiTheme="majorHAnsi" w:hAnsiTheme="majorHAnsi"/>
        </w:rPr>
        <w:tab/>
      </w:r>
      <w:r w:rsidRPr="00E631A8">
        <w:rPr>
          <w:rFonts w:asciiTheme="majorHAnsi" w:hAnsiTheme="majorHAnsi"/>
        </w:rPr>
        <w:tab/>
      </w:r>
      <w:r w:rsidRPr="007A0CFF">
        <w:rPr>
          <w:rFonts w:asciiTheme="majorHAnsi" w:hAnsiTheme="majorHAnsi"/>
          <w:b/>
        </w:rPr>
        <w:t>(Rs. Crores)</w:t>
      </w:r>
    </w:p>
    <w:p w:rsidR="003650E7" w:rsidRPr="007A0CFF" w:rsidRDefault="003650E7" w:rsidP="003650E7">
      <w:pPr>
        <w:rPr>
          <w:rFonts w:asciiTheme="majorHAnsi" w:hAnsiTheme="majorHAnsi"/>
          <w:b/>
        </w:rPr>
      </w:pPr>
      <w:r w:rsidRPr="007A0CFF">
        <w:rPr>
          <w:rFonts w:asciiTheme="majorHAnsi" w:hAnsiTheme="majorHAnsi"/>
          <w:b/>
        </w:rPr>
        <w:t>Capital Receipts</w:t>
      </w:r>
      <w:r w:rsidRPr="007A0CFF">
        <w:rPr>
          <w:rFonts w:asciiTheme="majorHAnsi" w:hAnsiTheme="majorHAnsi"/>
          <w:b/>
        </w:rPr>
        <w:tab/>
      </w:r>
      <w:r w:rsidRPr="007A0CFF">
        <w:rPr>
          <w:rFonts w:asciiTheme="majorHAnsi" w:hAnsiTheme="majorHAnsi"/>
          <w:b/>
        </w:rPr>
        <w:tab/>
      </w:r>
      <w:r w:rsidRPr="007A0CFF">
        <w:rPr>
          <w:rFonts w:asciiTheme="majorHAnsi" w:hAnsiTheme="majorHAnsi"/>
          <w:b/>
        </w:rPr>
        <w:tab/>
        <w:t>120</w:t>
      </w:r>
    </w:p>
    <w:p w:rsidR="003650E7" w:rsidRPr="007A0CFF" w:rsidRDefault="003650E7" w:rsidP="003650E7">
      <w:pPr>
        <w:rPr>
          <w:rFonts w:asciiTheme="majorHAnsi" w:hAnsiTheme="majorHAnsi"/>
          <w:b/>
        </w:rPr>
      </w:pPr>
      <w:r w:rsidRPr="007A0CFF">
        <w:rPr>
          <w:rFonts w:asciiTheme="majorHAnsi" w:hAnsiTheme="majorHAnsi"/>
          <w:b/>
        </w:rPr>
        <w:t>Interest Payments</w:t>
      </w:r>
      <w:r w:rsidRPr="007A0CFF">
        <w:rPr>
          <w:rFonts w:asciiTheme="majorHAnsi" w:hAnsiTheme="majorHAnsi"/>
          <w:b/>
        </w:rPr>
        <w:tab/>
      </w:r>
      <w:r w:rsidRPr="007A0CFF">
        <w:rPr>
          <w:rFonts w:asciiTheme="majorHAnsi" w:hAnsiTheme="majorHAnsi"/>
          <w:b/>
        </w:rPr>
        <w:tab/>
      </w:r>
      <w:r w:rsidR="006026BD" w:rsidRPr="007A0CFF">
        <w:rPr>
          <w:rFonts w:asciiTheme="majorHAnsi" w:hAnsiTheme="majorHAnsi"/>
          <w:b/>
        </w:rPr>
        <w:tab/>
      </w:r>
      <w:r w:rsidRPr="007A0CFF">
        <w:rPr>
          <w:rFonts w:asciiTheme="majorHAnsi" w:hAnsiTheme="majorHAnsi"/>
          <w:b/>
        </w:rPr>
        <w:t>60</w:t>
      </w:r>
    </w:p>
    <w:p w:rsidR="003650E7" w:rsidRPr="007A0CFF" w:rsidRDefault="003650E7">
      <w:pPr>
        <w:rPr>
          <w:rFonts w:asciiTheme="majorHAnsi" w:hAnsiTheme="majorHAnsi"/>
          <w:b/>
        </w:rPr>
      </w:pPr>
      <w:r w:rsidRPr="007A0CFF">
        <w:rPr>
          <w:rFonts w:asciiTheme="majorHAnsi" w:hAnsiTheme="majorHAnsi"/>
          <w:b/>
        </w:rPr>
        <w:t>Primary Deficit</w:t>
      </w:r>
      <w:r w:rsidRPr="007A0CFF">
        <w:rPr>
          <w:rFonts w:asciiTheme="majorHAnsi" w:hAnsiTheme="majorHAnsi"/>
          <w:b/>
        </w:rPr>
        <w:tab/>
      </w:r>
      <w:r w:rsidRPr="007A0CFF">
        <w:rPr>
          <w:rFonts w:asciiTheme="majorHAnsi" w:hAnsiTheme="majorHAnsi"/>
          <w:b/>
        </w:rPr>
        <w:tab/>
      </w:r>
      <w:r w:rsidR="006026BD" w:rsidRPr="007A0CFF">
        <w:rPr>
          <w:rFonts w:asciiTheme="majorHAnsi" w:hAnsiTheme="majorHAnsi"/>
          <w:b/>
        </w:rPr>
        <w:tab/>
      </w:r>
      <w:r w:rsidRPr="007A0CFF">
        <w:rPr>
          <w:rFonts w:asciiTheme="majorHAnsi" w:hAnsiTheme="majorHAnsi"/>
          <w:b/>
        </w:rPr>
        <w:t>200</w:t>
      </w:r>
    </w:p>
    <w:p w:rsidR="003650E7" w:rsidRPr="007A0CFF" w:rsidRDefault="003650E7">
      <w:pPr>
        <w:rPr>
          <w:rFonts w:asciiTheme="majorHAnsi" w:hAnsiTheme="majorHAnsi"/>
          <w:b/>
        </w:rPr>
      </w:pPr>
      <w:r w:rsidRPr="007A0CFF">
        <w:rPr>
          <w:rFonts w:asciiTheme="majorHAnsi" w:hAnsiTheme="majorHAnsi"/>
          <w:b/>
        </w:rPr>
        <w:t>Revenue Receipts</w:t>
      </w:r>
      <w:r w:rsidRPr="007A0CFF">
        <w:rPr>
          <w:rFonts w:asciiTheme="majorHAnsi" w:hAnsiTheme="majorHAnsi"/>
          <w:b/>
        </w:rPr>
        <w:tab/>
      </w:r>
      <w:r w:rsidRPr="007A0CFF">
        <w:rPr>
          <w:rFonts w:asciiTheme="majorHAnsi" w:hAnsiTheme="majorHAnsi"/>
          <w:b/>
        </w:rPr>
        <w:tab/>
      </w:r>
      <w:r w:rsidR="006026BD" w:rsidRPr="007A0CFF">
        <w:rPr>
          <w:rFonts w:asciiTheme="majorHAnsi" w:hAnsiTheme="majorHAnsi"/>
          <w:b/>
        </w:rPr>
        <w:tab/>
      </w:r>
      <w:r w:rsidRPr="007A0CFF">
        <w:rPr>
          <w:rFonts w:asciiTheme="majorHAnsi" w:hAnsiTheme="majorHAnsi"/>
          <w:b/>
        </w:rPr>
        <w:t>380</w:t>
      </w:r>
    </w:p>
    <w:p w:rsidR="003650E7" w:rsidRPr="007A0CFF" w:rsidRDefault="003650E7">
      <w:pPr>
        <w:rPr>
          <w:rFonts w:asciiTheme="majorHAnsi" w:hAnsiTheme="majorHAnsi"/>
          <w:b/>
        </w:rPr>
      </w:pPr>
      <w:r w:rsidRPr="007A0CFF">
        <w:rPr>
          <w:rFonts w:asciiTheme="majorHAnsi" w:hAnsiTheme="majorHAnsi"/>
          <w:b/>
        </w:rPr>
        <w:t>Budget expenditures</w:t>
      </w:r>
      <w:r w:rsidRPr="007A0CFF">
        <w:rPr>
          <w:rFonts w:asciiTheme="majorHAnsi" w:hAnsiTheme="majorHAnsi"/>
          <w:b/>
        </w:rPr>
        <w:tab/>
      </w:r>
      <w:r w:rsidRPr="007A0CFF">
        <w:rPr>
          <w:rFonts w:asciiTheme="majorHAnsi" w:hAnsiTheme="majorHAnsi"/>
          <w:b/>
        </w:rPr>
        <w:tab/>
      </w:r>
      <w:r w:rsidR="006026BD" w:rsidRPr="007A0CFF">
        <w:rPr>
          <w:rFonts w:asciiTheme="majorHAnsi" w:hAnsiTheme="majorHAnsi"/>
          <w:b/>
        </w:rPr>
        <w:tab/>
      </w:r>
      <w:r w:rsidRPr="007A0CFF">
        <w:rPr>
          <w:rFonts w:asciiTheme="majorHAnsi" w:hAnsiTheme="majorHAnsi"/>
          <w:b/>
        </w:rPr>
        <w:t>710</w:t>
      </w:r>
    </w:p>
    <w:p w:rsidR="003650E7" w:rsidRDefault="003650E7" w:rsidP="007A0CFF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E631A8">
        <w:rPr>
          <w:rFonts w:asciiTheme="majorHAnsi" w:hAnsiTheme="majorHAnsi"/>
        </w:rPr>
        <w:t>Explain with a suitable graph, what adjustments will occur in the economy’s income and employment if planned savings by households are more than planned investment by firms.</w:t>
      </w:r>
      <w:r w:rsidRPr="00E631A8">
        <w:rPr>
          <w:rFonts w:asciiTheme="majorHAnsi" w:hAnsiTheme="majorHAnsi"/>
        </w:rPr>
        <w:tab/>
      </w:r>
      <w:r w:rsidR="00E30D77" w:rsidRPr="00E631A8">
        <w:rPr>
          <w:rFonts w:asciiTheme="majorHAnsi" w:hAnsiTheme="majorHAnsi"/>
        </w:rPr>
        <w:tab/>
      </w:r>
      <w:r w:rsidR="00E30D77" w:rsidRPr="00E631A8">
        <w:rPr>
          <w:rFonts w:asciiTheme="majorHAnsi" w:hAnsiTheme="majorHAnsi"/>
        </w:rPr>
        <w:tab/>
      </w:r>
      <w:r w:rsidR="00E30D77" w:rsidRPr="00E631A8">
        <w:rPr>
          <w:rFonts w:asciiTheme="majorHAnsi" w:hAnsiTheme="majorHAnsi"/>
        </w:rPr>
        <w:tab/>
      </w:r>
      <w:r w:rsidR="00E30D77" w:rsidRPr="00E631A8">
        <w:rPr>
          <w:rFonts w:asciiTheme="majorHAnsi" w:hAnsiTheme="majorHAnsi"/>
        </w:rPr>
        <w:tab/>
      </w:r>
      <w:r w:rsidR="00E30D77" w:rsidRPr="00E631A8">
        <w:rPr>
          <w:rFonts w:asciiTheme="majorHAnsi" w:hAnsiTheme="majorHAnsi"/>
        </w:rPr>
        <w:tab/>
      </w:r>
      <w:r w:rsidR="00E30D77" w:rsidRPr="00E631A8">
        <w:rPr>
          <w:rFonts w:asciiTheme="majorHAnsi" w:hAnsiTheme="majorHAnsi"/>
        </w:rPr>
        <w:tab/>
      </w:r>
      <w:r w:rsidR="00E30D77" w:rsidRPr="00E631A8">
        <w:rPr>
          <w:rFonts w:asciiTheme="majorHAnsi" w:hAnsiTheme="majorHAnsi"/>
        </w:rPr>
        <w:tab/>
      </w:r>
      <w:r w:rsidR="00E30D77" w:rsidRPr="00E631A8">
        <w:rPr>
          <w:rFonts w:asciiTheme="majorHAnsi" w:hAnsiTheme="majorHAnsi"/>
        </w:rPr>
        <w:tab/>
      </w:r>
      <w:r w:rsidR="00E30D77" w:rsidRPr="00E631A8">
        <w:rPr>
          <w:rFonts w:asciiTheme="majorHAnsi" w:hAnsiTheme="majorHAnsi"/>
        </w:rPr>
        <w:tab/>
      </w:r>
      <w:r w:rsidR="00E30D77" w:rsidRPr="00E631A8">
        <w:rPr>
          <w:rFonts w:asciiTheme="majorHAnsi" w:hAnsiTheme="majorHAnsi"/>
        </w:rPr>
        <w:tab/>
      </w:r>
      <w:r w:rsidRPr="00E631A8">
        <w:rPr>
          <w:rFonts w:asciiTheme="majorHAnsi" w:hAnsiTheme="majorHAnsi"/>
        </w:rPr>
        <w:t>3</w:t>
      </w:r>
    </w:p>
    <w:p w:rsidR="007A0CFF" w:rsidRPr="00E631A8" w:rsidRDefault="007A0CFF" w:rsidP="007A0CFF">
      <w:pPr>
        <w:pStyle w:val="ListParagraph"/>
        <w:rPr>
          <w:rFonts w:asciiTheme="majorHAnsi" w:hAnsiTheme="majorHAnsi"/>
        </w:rPr>
      </w:pPr>
    </w:p>
    <w:p w:rsidR="00E30D77" w:rsidRDefault="00E30D77" w:rsidP="007A0CFF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E631A8">
        <w:rPr>
          <w:rFonts w:asciiTheme="majorHAnsi" w:hAnsiTheme="majorHAnsi"/>
        </w:rPr>
        <w:t xml:space="preserve">Explain the concept of fiscal deficit in the government </w:t>
      </w:r>
      <w:r w:rsidR="007A0CFF">
        <w:rPr>
          <w:rFonts w:asciiTheme="majorHAnsi" w:hAnsiTheme="majorHAnsi"/>
        </w:rPr>
        <w:t>budget. What does it indicate?</w:t>
      </w:r>
      <w:r w:rsidR="007A0CFF">
        <w:rPr>
          <w:rFonts w:asciiTheme="majorHAnsi" w:hAnsiTheme="majorHAnsi"/>
        </w:rPr>
        <w:tab/>
        <w:t>3</w:t>
      </w:r>
    </w:p>
    <w:p w:rsidR="007A0CFF" w:rsidRPr="007A0CFF" w:rsidRDefault="007A0CFF" w:rsidP="007A0CFF">
      <w:pPr>
        <w:pStyle w:val="ListParagraph"/>
        <w:rPr>
          <w:rFonts w:asciiTheme="majorHAnsi" w:hAnsiTheme="majorHAnsi"/>
        </w:rPr>
      </w:pPr>
    </w:p>
    <w:p w:rsidR="00E631A8" w:rsidRDefault="00E631A8" w:rsidP="007A0CFF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Explain the components of legal reserve ratio.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7A0CFF">
        <w:rPr>
          <w:rFonts w:asciiTheme="majorHAnsi" w:hAnsiTheme="majorHAnsi"/>
        </w:rPr>
        <w:tab/>
        <w:t>3</w:t>
      </w:r>
    </w:p>
    <w:p w:rsidR="007A0CFF" w:rsidRDefault="007A0CFF" w:rsidP="007A0CFF">
      <w:pPr>
        <w:pStyle w:val="ListParagraph"/>
        <w:rPr>
          <w:rFonts w:asciiTheme="majorHAnsi" w:hAnsiTheme="majorHAnsi"/>
        </w:rPr>
      </w:pPr>
    </w:p>
    <w:p w:rsidR="006026BD" w:rsidRDefault="006026BD" w:rsidP="007A0CFF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When the people are granted loans by the banks the</w:t>
      </w:r>
      <w:r w:rsidR="00A71F3F">
        <w:rPr>
          <w:rFonts w:asciiTheme="majorHAnsi" w:hAnsiTheme="majorHAnsi"/>
        </w:rPr>
        <w:t>n</w:t>
      </w:r>
      <w:r>
        <w:rPr>
          <w:rFonts w:asciiTheme="majorHAnsi" w:hAnsiTheme="majorHAnsi"/>
        </w:rPr>
        <w:t xml:space="preserve"> why and what is the process of credit creation by the commercial banks?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4</w:t>
      </w:r>
    </w:p>
    <w:p w:rsidR="007A0CFF" w:rsidRPr="007A0CFF" w:rsidRDefault="007A0CFF" w:rsidP="007A0CFF">
      <w:pPr>
        <w:pStyle w:val="ListParagraph"/>
        <w:rPr>
          <w:rFonts w:asciiTheme="majorHAnsi" w:hAnsiTheme="majorHAnsi"/>
        </w:rPr>
      </w:pPr>
    </w:p>
    <w:p w:rsidR="007A0CFF" w:rsidRDefault="007A0CFF" w:rsidP="007A0CFF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Explain any two importance of public expenditure.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4</w:t>
      </w:r>
    </w:p>
    <w:p w:rsidR="00E631A8" w:rsidRDefault="00E631A8" w:rsidP="00E631A8">
      <w:pPr>
        <w:pStyle w:val="ListParagraph"/>
        <w:rPr>
          <w:rFonts w:asciiTheme="majorHAnsi" w:hAnsiTheme="majorHAnsi"/>
        </w:rPr>
      </w:pPr>
    </w:p>
    <w:p w:rsidR="00E30D77" w:rsidRPr="00E631A8" w:rsidRDefault="00E30D77" w:rsidP="007A0CFF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E631A8">
        <w:rPr>
          <w:rFonts w:asciiTheme="majorHAnsi" w:hAnsiTheme="majorHAnsi"/>
        </w:rPr>
        <w:t xml:space="preserve">Giving reasons explain how </w:t>
      </w:r>
      <w:r w:rsidR="0094019D" w:rsidRPr="00E631A8">
        <w:rPr>
          <w:rFonts w:asciiTheme="majorHAnsi" w:hAnsiTheme="majorHAnsi"/>
        </w:rPr>
        <w:t>the following should be treated while estimating the national income.</w:t>
      </w:r>
      <w:r w:rsidR="0094019D" w:rsidRPr="00E631A8">
        <w:rPr>
          <w:rFonts w:asciiTheme="majorHAnsi" w:hAnsiTheme="majorHAnsi"/>
        </w:rPr>
        <w:tab/>
      </w:r>
      <w:r w:rsidR="0094019D" w:rsidRPr="00E631A8">
        <w:rPr>
          <w:rFonts w:asciiTheme="majorHAnsi" w:hAnsiTheme="majorHAnsi"/>
        </w:rPr>
        <w:tab/>
      </w:r>
      <w:r w:rsidR="0094019D" w:rsidRPr="00E631A8">
        <w:rPr>
          <w:rFonts w:asciiTheme="majorHAnsi" w:hAnsiTheme="majorHAnsi"/>
        </w:rPr>
        <w:tab/>
      </w:r>
      <w:r w:rsidR="0094019D" w:rsidRPr="00E631A8">
        <w:rPr>
          <w:rFonts w:asciiTheme="majorHAnsi" w:hAnsiTheme="majorHAnsi"/>
        </w:rPr>
        <w:tab/>
      </w:r>
      <w:r w:rsidR="0094019D" w:rsidRPr="00E631A8">
        <w:rPr>
          <w:rFonts w:asciiTheme="majorHAnsi" w:hAnsiTheme="majorHAnsi"/>
        </w:rPr>
        <w:tab/>
      </w:r>
      <w:r w:rsidR="0094019D" w:rsidRPr="00E631A8">
        <w:rPr>
          <w:rFonts w:asciiTheme="majorHAnsi" w:hAnsiTheme="majorHAnsi"/>
        </w:rPr>
        <w:tab/>
      </w:r>
      <w:r w:rsidR="0094019D" w:rsidRPr="00E631A8">
        <w:rPr>
          <w:rFonts w:asciiTheme="majorHAnsi" w:hAnsiTheme="majorHAnsi"/>
        </w:rPr>
        <w:tab/>
      </w:r>
      <w:r w:rsidR="0094019D" w:rsidRPr="00E631A8">
        <w:rPr>
          <w:rFonts w:asciiTheme="majorHAnsi" w:hAnsiTheme="majorHAnsi"/>
        </w:rPr>
        <w:tab/>
      </w:r>
      <w:r w:rsidR="0094019D" w:rsidRPr="00E631A8">
        <w:rPr>
          <w:rFonts w:asciiTheme="majorHAnsi" w:hAnsiTheme="majorHAnsi"/>
        </w:rPr>
        <w:tab/>
        <w:t>4</w:t>
      </w:r>
    </w:p>
    <w:p w:rsidR="0094019D" w:rsidRPr="00E631A8" w:rsidRDefault="0094019D" w:rsidP="0094019D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E631A8">
        <w:rPr>
          <w:rFonts w:asciiTheme="majorHAnsi" w:hAnsiTheme="majorHAnsi"/>
        </w:rPr>
        <w:t>Expenditure on free services provided by the government</w:t>
      </w:r>
    </w:p>
    <w:p w:rsidR="0094019D" w:rsidRPr="00E631A8" w:rsidRDefault="0094019D" w:rsidP="0094019D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E631A8">
        <w:rPr>
          <w:rFonts w:asciiTheme="majorHAnsi" w:hAnsiTheme="majorHAnsi"/>
        </w:rPr>
        <w:t>Payment of interest by a government firm</w:t>
      </w:r>
    </w:p>
    <w:p w:rsidR="00E631A8" w:rsidRPr="00E631A8" w:rsidRDefault="00E631A8" w:rsidP="0094019D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E631A8">
        <w:rPr>
          <w:rFonts w:asciiTheme="majorHAnsi" w:hAnsiTheme="majorHAnsi"/>
        </w:rPr>
        <w:t>Payment of Internet bills by a firm</w:t>
      </w:r>
    </w:p>
    <w:p w:rsidR="00E631A8" w:rsidRPr="00E631A8" w:rsidRDefault="00E631A8" w:rsidP="0094019D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E631A8">
        <w:rPr>
          <w:rFonts w:asciiTheme="majorHAnsi" w:hAnsiTheme="majorHAnsi"/>
        </w:rPr>
        <w:t>Payment of electricity bill by a school</w:t>
      </w:r>
    </w:p>
    <w:p w:rsidR="00E631A8" w:rsidRDefault="00E631A8" w:rsidP="0094019D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E631A8">
        <w:rPr>
          <w:rFonts w:asciiTheme="majorHAnsi" w:hAnsiTheme="majorHAnsi"/>
        </w:rPr>
        <w:t xml:space="preserve">School fees paid by a family </w:t>
      </w:r>
    </w:p>
    <w:p w:rsidR="00150559" w:rsidRPr="00E631A8" w:rsidRDefault="00150559" w:rsidP="00150559">
      <w:pPr>
        <w:pStyle w:val="ListParagraph"/>
        <w:ind w:left="1080"/>
        <w:rPr>
          <w:rFonts w:asciiTheme="majorHAnsi" w:hAnsiTheme="majorHAnsi"/>
        </w:rPr>
      </w:pPr>
    </w:p>
    <w:p w:rsidR="0094019D" w:rsidRPr="00E631A8" w:rsidRDefault="0094019D" w:rsidP="007A0CFF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E631A8">
        <w:rPr>
          <w:rFonts w:asciiTheme="majorHAnsi" w:hAnsiTheme="majorHAnsi"/>
        </w:rPr>
        <w:t>Find out i) National Income ii) Net National Disposable Income</w:t>
      </w:r>
      <w:r w:rsidR="00150559">
        <w:rPr>
          <w:rFonts w:asciiTheme="majorHAnsi" w:hAnsiTheme="majorHAnsi"/>
        </w:rPr>
        <w:tab/>
      </w:r>
      <w:r w:rsidR="00150559">
        <w:rPr>
          <w:rFonts w:asciiTheme="majorHAnsi" w:hAnsiTheme="majorHAnsi"/>
        </w:rPr>
        <w:tab/>
      </w:r>
      <w:r w:rsidR="007A0CFF">
        <w:rPr>
          <w:rFonts w:asciiTheme="majorHAnsi" w:hAnsiTheme="majorHAnsi"/>
        </w:rPr>
        <w:tab/>
      </w:r>
      <w:r w:rsidR="00150559">
        <w:rPr>
          <w:rFonts w:asciiTheme="majorHAnsi" w:hAnsiTheme="majorHAnsi"/>
        </w:rPr>
        <w:t>6</w:t>
      </w:r>
    </w:p>
    <w:p w:rsidR="0094019D" w:rsidRPr="00E631A8" w:rsidRDefault="0094019D" w:rsidP="0094019D">
      <w:pPr>
        <w:pStyle w:val="ListParagraph"/>
        <w:ind w:left="1440"/>
        <w:rPr>
          <w:rFonts w:asciiTheme="majorHAnsi" w:hAnsiTheme="majorHAnsi"/>
        </w:rPr>
      </w:pPr>
      <w:r w:rsidRPr="00E631A8">
        <w:rPr>
          <w:rFonts w:asciiTheme="majorHAnsi" w:hAnsiTheme="majorHAnsi"/>
        </w:rPr>
        <w:t>a)</w:t>
      </w:r>
      <w:r w:rsidR="009C45F4" w:rsidRPr="00E631A8">
        <w:rPr>
          <w:rFonts w:asciiTheme="majorHAnsi" w:hAnsiTheme="majorHAnsi"/>
        </w:rPr>
        <w:t xml:space="preserve">Net </w:t>
      </w:r>
      <w:r w:rsidR="00E631A8" w:rsidRPr="00E631A8">
        <w:rPr>
          <w:rFonts w:asciiTheme="majorHAnsi" w:hAnsiTheme="majorHAnsi"/>
        </w:rPr>
        <w:t>transfers to  abroad</w:t>
      </w:r>
      <w:r w:rsidR="00E631A8" w:rsidRPr="00E631A8">
        <w:rPr>
          <w:rFonts w:asciiTheme="majorHAnsi" w:hAnsiTheme="majorHAnsi"/>
        </w:rPr>
        <w:tab/>
      </w:r>
      <w:r w:rsidR="00E631A8" w:rsidRPr="00E631A8">
        <w:rPr>
          <w:rFonts w:asciiTheme="majorHAnsi" w:hAnsiTheme="majorHAnsi"/>
        </w:rPr>
        <w:tab/>
      </w:r>
      <w:r w:rsidR="00E631A8" w:rsidRPr="00E631A8">
        <w:rPr>
          <w:rFonts w:asciiTheme="majorHAnsi" w:hAnsiTheme="majorHAnsi"/>
        </w:rPr>
        <w:tab/>
      </w:r>
      <w:r w:rsidR="00E631A8" w:rsidRPr="00E631A8">
        <w:rPr>
          <w:rFonts w:asciiTheme="majorHAnsi" w:hAnsiTheme="majorHAnsi"/>
        </w:rPr>
        <w:tab/>
      </w:r>
      <w:r w:rsidR="00E631A8" w:rsidRPr="00E631A8">
        <w:rPr>
          <w:rFonts w:asciiTheme="majorHAnsi" w:hAnsiTheme="majorHAnsi"/>
        </w:rPr>
        <w:tab/>
        <w:t>30</w:t>
      </w:r>
    </w:p>
    <w:p w:rsidR="009C45F4" w:rsidRPr="00E631A8" w:rsidRDefault="009C45F4" w:rsidP="0094019D">
      <w:pPr>
        <w:pStyle w:val="ListParagraph"/>
        <w:ind w:left="1440"/>
        <w:rPr>
          <w:rFonts w:asciiTheme="majorHAnsi" w:hAnsiTheme="majorHAnsi"/>
        </w:rPr>
      </w:pPr>
      <w:r w:rsidRPr="00E631A8">
        <w:rPr>
          <w:rFonts w:asciiTheme="majorHAnsi" w:hAnsiTheme="majorHAnsi"/>
        </w:rPr>
        <w:t>b) Net Domestic fixed investment</w:t>
      </w:r>
      <w:r w:rsidRPr="00E631A8">
        <w:rPr>
          <w:rFonts w:asciiTheme="majorHAnsi" w:hAnsiTheme="majorHAnsi"/>
        </w:rPr>
        <w:tab/>
      </w:r>
      <w:r w:rsidR="00E631A8" w:rsidRPr="00E631A8">
        <w:rPr>
          <w:rFonts w:asciiTheme="majorHAnsi" w:hAnsiTheme="majorHAnsi"/>
        </w:rPr>
        <w:tab/>
      </w:r>
      <w:r w:rsidR="00E631A8" w:rsidRPr="00E631A8">
        <w:rPr>
          <w:rFonts w:asciiTheme="majorHAnsi" w:hAnsiTheme="majorHAnsi"/>
        </w:rPr>
        <w:tab/>
      </w:r>
      <w:r w:rsidR="00E631A8" w:rsidRPr="00E631A8">
        <w:rPr>
          <w:rFonts w:asciiTheme="majorHAnsi" w:hAnsiTheme="majorHAnsi"/>
        </w:rPr>
        <w:tab/>
      </w:r>
      <w:r w:rsidRPr="00E631A8">
        <w:rPr>
          <w:rFonts w:asciiTheme="majorHAnsi" w:hAnsiTheme="majorHAnsi"/>
        </w:rPr>
        <w:t>100</w:t>
      </w:r>
    </w:p>
    <w:p w:rsidR="009C45F4" w:rsidRPr="00E631A8" w:rsidRDefault="009C45F4" w:rsidP="0094019D">
      <w:pPr>
        <w:pStyle w:val="ListParagraph"/>
        <w:ind w:left="1440"/>
        <w:rPr>
          <w:rFonts w:asciiTheme="majorHAnsi" w:hAnsiTheme="majorHAnsi"/>
        </w:rPr>
      </w:pPr>
      <w:r w:rsidRPr="00E631A8">
        <w:rPr>
          <w:rFonts w:asciiTheme="majorHAnsi" w:hAnsiTheme="majorHAnsi"/>
        </w:rPr>
        <w:t xml:space="preserve">c) Autonomous consumption expenditure </w:t>
      </w:r>
      <w:r w:rsidRPr="00E631A8">
        <w:rPr>
          <w:rFonts w:asciiTheme="majorHAnsi" w:hAnsiTheme="majorHAnsi"/>
        </w:rPr>
        <w:tab/>
      </w:r>
      <w:r w:rsidR="00E631A8" w:rsidRPr="00E631A8">
        <w:rPr>
          <w:rFonts w:asciiTheme="majorHAnsi" w:hAnsiTheme="majorHAnsi"/>
        </w:rPr>
        <w:tab/>
      </w:r>
      <w:r w:rsidR="00E631A8" w:rsidRPr="00E631A8">
        <w:rPr>
          <w:rFonts w:asciiTheme="majorHAnsi" w:hAnsiTheme="majorHAnsi"/>
        </w:rPr>
        <w:tab/>
      </w:r>
      <w:r w:rsidRPr="00E631A8">
        <w:rPr>
          <w:rFonts w:asciiTheme="majorHAnsi" w:hAnsiTheme="majorHAnsi"/>
        </w:rPr>
        <w:t>100</w:t>
      </w:r>
    </w:p>
    <w:p w:rsidR="009C45F4" w:rsidRPr="00E631A8" w:rsidRDefault="009C45F4" w:rsidP="0094019D">
      <w:pPr>
        <w:pStyle w:val="ListParagraph"/>
        <w:ind w:left="1440"/>
        <w:rPr>
          <w:rFonts w:asciiTheme="majorHAnsi" w:hAnsiTheme="majorHAnsi"/>
        </w:rPr>
      </w:pPr>
      <w:r w:rsidRPr="00E631A8">
        <w:rPr>
          <w:rFonts w:asciiTheme="majorHAnsi" w:hAnsiTheme="majorHAnsi"/>
        </w:rPr>
        <w:t>d) Depreciation provision</w:t>
      </w:r>
      <w:r w:rsidRPr="00E631A8">
        <w:rPr>
          <w:rFonts w:asciiTheme="majorHAnsi" w:hAnsiTheme="majorHAnsi"/>
        </w:rPr>
        <w:tab/>
      </w:r>
      <w:r w:rsidRPr="00E631A8">
        <w:rPr>
          <w:rFonts w:asciiTheme="majorHAnsi" w:hAnsiTheme="majorHAnsi"/>
        </w:rPr>
        <w:tab/>
      </w:r>
      <w:r w:rsidR="00E631A8" w:rsidRPr="00E631A8">
        <w:rPr>
          <w:rFonts w:asciiTheme="majorHAnsi" w:hAnsiTheme="majorHAnsi"/>
        </w:rPr>
        <w:tab/>
      </w:r>
      <w:r w:rsidR="00E631A8" w:rsidRPr="00E631A8">
        <w:rPr>
          <w:rFonts w:asciiTheme="majorHAnsi" w:hAnsiTheme="majorHAnsi"/>
        </w:rPr>
        <w:tab/>
      </w:r>
      <w:r w:rsidR="00E631A8" w:rsidRPr="00E631A8">
        <w:rPr>
          <w:rFonts w:asciiTheme="majorHAnsi" w:hAnsiTheme="majorHAnsi"/>
        </w:rPr>
        <w:tab/>
      </w:r>
      <w:r w:rsidRPr="00E631A8">
        <w:rPr>
          <w:rFonts w:asciiTheme="majorHAnsi" w:hAnsiTheme="majorHAnsi"/>
        </w:rPr>
        <w:t>600</w:t>
      </w:r>
    </w:p>
    <w:p w:rsidR="006917F1" w:rsidRPr="00E631A8" w:rsidRDefault="009C45F4" w:rsidP="0094019D">
      <w:pPr>
        <w:pStyle w:val="ListParagraph"/>
        <w:ind w:left="1440"/>
        <w:rPr>
          <w:rFonts w:asciiTheme="majorHAnsi" w:hAnsiTheme="majorHAnsi"/>
        </w:rPr>
      </w:pPr>
      <w:r w:rsidRPr="00E631A8">
        <w:rPr>
          <w:rFonts w:asciiTheme="majorHAnsi" w:hAnsiTheme="majorHAnsi"/>
        </w:rPr>
        <w:t>e) Net increase in semi finished goods</w:t>
      </w:r>
      <w:r w:rsidR="00E631A8" w:rsidRPr="00E631A8">
        <w:rPr>
          <w:rFonts w:asciiTheme="majorHAnsi" w:hAnsiTheme="majorHAnsi"/>
        </w:rPr>
        <w:tab/>
      </w:r>
      <w:r w:rsidR="00E631A8" w:rsidRPr="00E631A8">
        <w:rPr>
          <w:rFonts w:asciiTheme="majorHAnsi" w:hAnsiTheme="majorHAnsi"/>
        </w:rPr>
        <w:tab/>
      </w:r>
      <w:r w:rsidR="00E631A8" w:rsidRPr="00E631A8">
        <w:rPr>
          <w:rFonts w:asciiTheme="majorHAnsi" w:hAnsiTheme="majorHAnsi"/>
        </w:rPr>
        <w:tab/>
      </w:r>
      <w:r w:rsidRPr="00E631A8">
        <w:rPr>
          <w:rFonts w:asciiTheme="majorHAnsi" w:hAnsiTheme="majorHAnsi"/>
        </w:rPr>
        <w:tab/>
      </w:r>
      <w:r w:rsidR="006917F1" w:rsidRPr="00E631A8">
        <w:rPr>
          <w:rFonts w:asciiTheme="majorHAnsi" w:hAnsiTheme="majorHAnsi"/>
        </w:rPr>
        <w:t>-50</w:t>
      </w:r>
    </w:p>
    <w:p w:rsidR="006917F1" w:rsidRPr="00E631A8" w:rsidRDefault="006917F1" w:rsidP="0094019D">
      <w:pPr>
        <w:pStyle w:val="ListParagraph"/>
        <w:ind w:left="1440"/>
        <w:rPr>
          <w:rFonts w:asciiTheme="majorHAnsi" w:hAnsiTheme="majorHAnsi"/>
        </w:rPr>
      </w:pPr>
      <w:r w:rsidRPr="00E631A8">
        <w:rPr>
          <w:rFonts w:asciiTheme="majorHAnsi" w:hAnsiTheme="majorHAnsi"/>
        </w:rPr>
        <w:lastRenderedPageBreak/>
        <w:t>f) Expenditure by the state governments on social welfare</w:t>
      </w:r>
      <w:r w:rsidRPr="00E631A8">
        <w:rPr>
          <w:rFonts w:asciiTheme="majorHAnsi" w:hAnsiTheme="majorHAnsi"/>
        </w:rPr>
        <w:tab/>
        <w:t>200</w:t>
      </w:r>
    </w:p>
    <w:p w:rsidR="006917F1" w:rsidRPr="00E631A8" w:rsidRDefault="006917F1" w:rsidP="0094019D">
      <w:pPr>
        <w:pStyle w:val="ListParagraph"/>
        <w:ind w:left="1440"/>
        <w:rPr>
          <w:rFonts w:asciiTheme="majorHAnsi" w:hAnsiTheme="majorHAnsi"/>
        </w:rPr>
      </w:pPr>
      <w:r w:rsidRPr="00E631A8">
        <w:rPr>
          <w:rFonts w:asciiTheme="majorHAnsi" w:hAnsiTheme="majorHAnsi"/>
        </w:rPr>
        <w:t>g) Net factor Income paid by non residents to residents</w:t>
      </w:r>
      <w:r w:rsidRPr="00E631A8">
        <w:rPr>
          <w:rFonts w:asciiTheme="majorHAnsi" w:hAnsiTheme="majorHAnsi"/>
        </w:rPr>
        <w:tab/>
        <w:t>20</w:t>
      </w:r>
    </w:p>
    <w:p w:rsidR="006917F1" w:rsidRPr="00E631A8" w:rsidRDefault="006917F1" w:rsidP="0094019D">
      <w:pPr>
        <w:pStyle w:val="ListParagraph"/>
        <w:ind w:left="1440"/>
        <w:rPr>
          <w:rFonts w:asciiTheme="majorHAnsi" w:hAnsiTheme="majorHAnsi"/>
        </w:rPr>
      </w:pPr>
      <w:r w:rsidRPr="00E631A8">
        <w:rPr>
          <w:rFonts w:asciiTheme="majorHAnsi" w:hAnsiTheme="majorHAnsi"/>
        </w:rPr>
        <w:t>h) Gross domestic  Capital Formation</w:t>
      </w:r>
      <w:r w:rsidRPr="00E631A8">
        <w:rPr>
          <w:rFonts w:asciiTheme="majorHAnsi" w:hAnsiTheme="majorHAnsi"/>
        </w:rPr>
        <w:tab/>
      </w:r>
      <w:r w:rsidR="00E631A8" w:rsidRPr="00E631A8">
        <w:rPr>
          <w:rFonts w:asciiTheme="majorHAnsi" w:hAnsiTheme="majorHAnsi"/>
        </w:rPr>
        <w:tab/>
      </w:r>
      <w:r w:rsidR="00E631A8" w:rsidRPr="00E631A8">
        <w:rPr>
          <w:rFonts w:asciiTheme="majorHAnsi" w:hAnsiTheme="majorHAnsi"/>
        </w:rPr>
        <w:tab/>
      </w:r>
      <w:r w:rsidR="00E631A8" w:rsidRPr="00E631A8">
        <w:rPr>
          <w:rFonts w:asciiTheme="majorHAnsi" w:hAnsiTheme="majorHAnsi"/>
        </w:rPr>
        <w:tab/>
      </w:r>
      <w:r w:rsidR="00150559">
        <w:rPr>
          <w:rFonts w:asciiTheme="majorHAnsi" w:hAnsiTheme="majorHAnsi"/>
        </w:rPr>
        <w:t>11</w:t>
      </w:r>
      <w:r w:rsidRPr="00E631A8">
        <w:rPr>
          <w:rFonts w:asciiTheme="majorHAnsi" w:hAnsiTheme="majorHAnsi"/>
        </w:rPr>
        <w:t>0</w:t>
      </w:r>
    </w:p>
    <w:p w:rsidR="006917F1" w:rsidRPr="00E631A8" w:rsidRDefault="006917F1" w:rsidP="0094019D">
      <w:pPr>
        <w:pStyle w:val="ListParagraph"/>
        <w:ind w:left="1440"/>
        <w:rPr>
          <w:rFonts w:asciiTheme="majorHAnsi" w:hAnsiTheme="majorHAnsi"/>
        </w:rPr>
      </w:pPr>
      <w:r w:rsidRPr="00E631A8">
        <w:rPr>
          <w:rFonts w:asciiTheme="majorHAnsi" w:hAnsiTheme="majorHAnsi"/>
        </w:rPr>
        <w:t xml:space="preserve">i) Net Indirect taxes </w:t>
      </w:r>
      <w:r w:rsidRPr="00E631A8">
        <w:rPr>
          <w:rFonts w:asciiTheme="majorHAnsi" w:hAnsiTheme="majorHAnsi"/>
        </w:rPr>
        <w:tab/>
      </w:r>
      <w:r w:rsidRPr="00E631A8">
        <w:rPr>
          <w:rFonts w:asciiTheme="majorHAnsi" w:hAnsiTheme="majorHAnsi"/>
        </w:rPr>
        <w:tab/>
      </w:r>
      <w:r w:rsidRPr="00E631A8">
        <w:rPr>
          <w:rFonts w:asciiTheme="majorHAnsi" w:hAnsiTheme="majorHAnsi"/>
        </w:rPr>
        <w:tab/>
      </w:r>
      <w:r w:rsidRPr="00E631A8">
        <w:rPr>
          <w:rFonts w:asciiTheme="majorHAnsi" w:hAnsiTheme="majorHAnsi"/>
        </w:rPr>
        <w:tab/>
      </w:r>
      <w:r w:rsidR="00E631A8" w:rsidRPr="00E631A8">
        <w:rPr>
          <w:rFonts w:asciiTheme="majorHAnsi" w:hAnsiTheme="majorHAnsi"/>
        </w:rPr>
        <w:tab/>
      </w:r>
      <w:r w:rsidR="00E631A8" w:rsidRPr="00E631A8">
        <w:rPr>
          <w:rFonts w:asciiTheme="majorHAnsi" w:hAnsiTheme="majorHAnsi"/>
        </w:rPr>
        <w:tab/>
      </w:r>
      <w:r w:rsidRPr="00E631A8">
        <w:rPr>
          <w:rFonts w:asciiTheme="majorHAnsi" w:hAnsiTheme="majorHAnsi"/>
        </w:rPr>
        <w:t>70</w:t>
      </w:r>
    </w:p>
    <w:p w:rsidR="006917F1" w:rsidRPr="00E631A8" w:rsidRDefault="006917F1" w:rsidP="0094019D">
      <w:pPr>
        <w:pStyle w:val="ListParagraph"/>
        <w:ind w:left="1440"/>
        <w:rPr>
          <w:rFonts w:asciiTheme="majorHAnsi" w:hAnsiTheme="majorHAnsi"/>
        </w:rPr>
      </w:pPr>
      <w:r w:rsidRPr="00E631A8">
        <w:rPr>
          <w:rFonts w:asciiTheme="majorHAnsi" w:hAnsiTheme="majorHAnsi"/>
        </w:rPr>
        <w:t>k) MPC</w:t>
      </w:r>
      <w:r w:rsidRPr="00E631A8">
        <w:rPr>
          <w:rFonts w:asciiTheme="majorHAnsi" w:hAnsiTheme="majorHAnsi"/>
        </w:rPr>
        <w:tab/>
      </w:r>
      <w:r w:rsidRPr="00E631A8">
        <w:rPr>
          <w:rFonts w:asciiTheme="majorHAnsi" w:hAnsiTheme="majorHAnsi"/>
        </w:rPr>
        <w:tab/>
      </w:r>
      <w:r w:rsidRPr="00E631A8">
        <w:rPr>
          <w:rFonts w:asciiTheme="majorHAnsi" w:hAnsiTheme="majorHAnsi"/>
        </w:rPr>
        <w:tab/>
      </w:r>
      <w:r w:rsidRPr="00E631A8">
        <w:rPr>
          <w:rFonts w:asciiTheme="majorHAnsi" w:hAnsiTheme="majorHAnsi"/>
        </w:rPr>
        <w:tab/>
      </w:r>
      <w:r w:rsidR="00E631A8" w:rsidRPr="00E631A8">
        <w:rPr>
          <w:rFonts w:asciiTheme="majorHAnsi" w:hAnsiTheme="majorHAnsi"/>
        </w:rPr>
        <w:tab/>
      </w:r>
      <w:r w:rsidR="00E631A8" w:rsidRPr="00E631A8">
        <w:rPr>
          <w:rFonts w:asciiTheme="majorHAnsi" w:hAnsiTheme="majorHAnsi"/>
        </w:rPr>
        <w:tab/>
      </w:r>
      <w:r w:rsidR="00E631A8" w:rsidRPr="00E631A8">
        <w:rPr>
          <w:rFonts w:asciiTheme="majorHAnsi" w:hAnsiTheme="majorHAnsi"/>
        </w:rPr>
        <w:tab/>
      </w:r>
      <w:r w:rsidR="00E631A8" w:rsidRPr="00E631A8">
        <w:rPr>
          <w:rFonts w:asciiTheme="majorHAnsi" w:hAnsiTheme="majorHAnsi"/>
        </w:rPr>
        <w:tab/>
      </w:r>
      <w:r w:rsidRPr="00E631A8">
        <w:rPr>
          <w:rFonts w:asciiTheme="majorHAnsi" w:hAnsiTheme="majorHAnsi"/>
        </w:rPr>
        <w:t>60%</w:t>
      </w:r>
    </w:p>
    <w:p w:rsidR="009C45F4" w:rsidRDefault="00150559" w:rsidP="0094019D">
      <w:pPr>
        <w:pStyle w:val="ListParagraph"/>
        <w:ind w:left="144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l) </w:t>
      </w:r>
      <w:r w:rsidR="006917F1" w:rsidRPr="00E631A8">
        <w:rPr>
          <w:rFonts w:asciiTheme="majorHAnsi" w:hAnsiTheme="majorHAnsi"/>
        </w:rPr>
        <w:t>Factor Income from ROW</w:t>
      </w:r>
      <w:r w:rsidR="006917F1" w:rsidRPr="00E631A8">
        <w:rPr>
          <w:rFonts w:asciiTheme="majorHAnsi" w:hAnsiTheme="majorHAnsi"/>
        </w:rPr>
        <w:tab/>
      </w:r>
      <w:r w:rsidR="006917F1" w:rsidRPr="00E631A8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6917F1" w:rsidRPr="00E631A8">
        <w:rPr>
          <w:rFonts w:asciiTheme="majorHAnsi" w:hAnsiTheme="majorHAnsi"/>
        </w:rPr>
        <w:t>10</w:t>
      </w:r>
      <w:r w:rsidR="006917F1" w:rsidRPr="00E631A8">
        <w:rPr>
          <w:rFonts w:asciiTheme="majorHAnsi" w:hAnsiTheme="majorHAnsi"/>
        </w:rPr>
        <w:tab/>
      </w:r>
      <w:r w:rsidR="009C45F4" w:rsidRPr="00E631A8">
        <w:rPr>
          <w:rFonts w:asciiTheme="majorHAnsi" w:hAnsiTheme="majorHAnsi"/>
        </w:rPr>
        <w:tab/>
      </w:r>
    </w:p>
    <w:p w:rsidR="007A0CFF" w:rsidRPr="00E631A8" w:rsidRDefault="007A0CFF" w:rsidP="0094019D">
      <w:pPr>
        <w:pStyle w:val="ListParagraph"/>
        <w:ind w:left="1440"/>
        <w:rPr>
          <w:rFonts w:asciiTheme="majorHAnsi" w:hAnsiTheme="majorHAnsi"/>
        </w:rPr>
      </w:pPr>
    </w:p>
    <w:p w:rsidR="0094019D" w:rsidRDefault="007A0CFF" w:rsidP="007A0CFF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What do you understand by the term ‘Normal Resident’?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6</w:t>
      </w:r>
    </w:p>
    <w:p w:rsidR="007A0CFF" w:rsidRDefault="007A0CFF" w:rsidP="007A0CFF">
      <w:pPr>
        <w:pStyle w:val="ListParagraph"/>
        <w:rPr>
          <w:rFonts w:asciiTheme="majorHAnsi" w:hAnsiTheme="majorHAnsi"/>
        </w:rPr>
      </w:pPr>
    </w:p>
    <w:p w:rsidR="007A0CFF" w:rsidRPr="007A0CFF" w:rsidRDefault="007A0CFF" w:rsidP="007A0CFF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7A0CFF">
        <w:rPr>
          <w:rFonts w:asciiTheme="majorHAnsi" w:hAnsiTheme="majorHAnsi"/>
        </w:rPr>
        <w:t>Give the meaning of foreign exchange and foreign exchange rate. Giving reason, explain the relation between foreign exchange rate and demand for foreign exchange.</w:t>
      </w:r>
      <w:r w:rsidRPr="007A0CFF">
        <w:rPr>
          <w:rFonts w:asciiTheme="majorHAnsi" w:hAnsiTheme="majorHAnsi"/>
        </w:rPr>
        <w:tab/>
        <w:t>6</w:t>
      </w:r>
    </w:p>
    <w:p w:rsidR="00452449" w:rsidRDefault="00452449" w:rsidP="00452449">
      <w:pPr>
        <w:pStyle w:val="ListParagraph"/>
        <w:tabs>
          <w:tab w:val="left" w:pos="2169"/>
        </w:tabs>
      </w:pPr>
    </w:p>
    <w:p w:rsidR="00452449" w:rsidRDefault="00452449" w:rsidP="00452449">
      <w:pPr>
        <w:pStyle w:val="ListParagraph"/>
        <w:tabs>
          <w:tab w:val="left" w:pos="2169"/>
        </w:tabs>
      </w:pPr>
    </w:p>
    <w:p w:rsidR="00452449" w:rsidRDefault="00452449" w:rsidP="00452449">
      <w:pPr>
        <w:pStyle w:val="ListParagraph"/>
        <w:tabs>
          <w:tab w:val="left" w:pos="2169"/>
        </w:tabs>
      </w:pPr>
    </w:p>
    <w:p w:rsidR="00452449" w:rsidRDefault="00452449" w:rsidP="00452449">
      <w:pPr>
        <w:pStyle w:val="ListParagraph"/>
        <w:tabs>
          <w:tab w:val="left" w:pos="2169"/>
        </w:tabs>
      </w:pPr>
    </w:p>
    <w:p w:rsidR="00452449" w:rsidRDefault="00452449" w:rsidP="00452449">
      <w:pPr>
        <w:pStyle w:val="ListParagraph"/>
        <w:tabs>
          <w:tab w:val="left" w:pos="2169"/>
        </w:tabs>
      </w:pPr>
    </w:p>
    <w:p w:rsidR="00452449" w:rsidRDefault="00452449" w:rsidP="00452449">
      <w:pPr>
        <w:pStyle w:val="ListParagraph"/>
        <w:tabs>
          <w:tab w:val="left" w:pos="2169"/>
        </w:tabs>
      </w:pPr>
    </w:p>
    <w:p w:rsidR="00452449" w:rsidRDefault="00452449" w:rsidP="00452449">
      <w:pPr>
        <w:pStyle w:val="ListParagraph"/>
        <w:tabs>
          <w:tab w:val="left" w:pos="2169"/>
        </w:tabs>
      </w:pPr>
    </w:p>
    <w:p w:rsidR="00452449" w:rsidRDefault="00452449" w:rsidP="00452449">
      <w:pPr>
        <w:pStyle w:val="ListParagraph"/>
        <w:tabs>
          <w:tab w:val="left" w:pos="2169"/>
        </w:tabs>
      </w:pPr>
    </w:p>
    <w:p w:rsidR="00452449" w:rsidRDefault="00452449" w:rsidP="00452449">
      <w:pPr>
        <w:pStyle w:val="ListParagraph"/>
        <w:tabs>
          <w:tab w:val="left" w:pos="2169"/>
        </w:tabs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-552450</wp:posOffset>
            </wp:positionH>
            <wp:positionV relativeFrom="paragraph">
              <wp:posOffset>139065</wp:posOffset>
            </wp:positionV>
            <wp:extent cx="1371600" cy="781050"/>
            <wp:effectExtent l="19050" t="0" r="0" b="0"/>
            <wp:wrapSquare wrapText="right"/>
            <wp:docPr id="1" name="Picture 2" descr="MC90008921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90008921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52449" w:rsidRDefault="00452449" w:rsidP="00452449">
      <w:pPr>
        <w:pStyle w:val="ListParagraph"/>
        <w:tabs>
          <w:tab w:val="left" w:pos="2169"/>
        </w:tabs>
      </w:pPr>
    </w:p>
    <w:p w:rsidR="00452449" w:rsidRDefault="00452449" w:rsidP="00452449">
      <w:pPr>
        <w:pStyle w:val="ListParagraph"/>
        <w:tabs>
          <w:tab w:val="left" w:pos="2169"/>
        </w:tabs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0pt;height:30.75pt">
            <v:shadow on="t" opacity="52429f"/>
            <v:textpath style="font-family:&quot;Arial Black&quot;;font-size:20pt;font-style:italic;v-text-kern:t" trim="t" fitpath="t" string="GURGAON SCHOOL OF ECONOMICS"/>
          </v:shape>
        </w:pict>
      </w:r>
      <w:r>
        <w:t xml:space="preserve">            </w:t>
      </w:r>
      <w:r w:rsidRPr="00452449">
        <w:rPr>
          <w:i/>
        </w:rPr>
        <w:t xml:space="preserve"> Marching Towards Perfection</w:t>
      </w:r>
    </w:p>
    <w:p w:rsidR="007A0CFF" w:rsidRPr="00E631A8" w:rsidRDefault="007A0CFF" w:rsidP="007A0CFF">
      <w:pPr>
        <w:pStyle w:val="ListParagraph"/>
        <w:rPr>
          <w:rFonts w:asciiTheme="majorHAnsi" w:hAnsiTheme="majorHAnsi"/>
        </w:rPr>
      </w:pPr>
    </w:p>
    <w:sectPr w:rsidR="007A0CFF" w:rsidRPr="00E631A8" w:rsidSect="007A0CFF">
      <w:headerReference w:type="default" r:id="rId8"/>
      <w:footerReference w:type="default" r:id="rId9"/>
      <w:pgSz w:w="11906" w:h="16838"/>
      <w:pgMar w:top="426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3D63" w:rsidRDefault="00CC3D63" w:rsidP="00452449">
      <w:pPr>
        <w:spacing w:after="0" w:line="240" w:lineRule="auto"/>
      </w:pPr>
      <w:r>
        <w:separator/>
      </w:r>
    </w:p>
  </w:endnote>
  <w:endnote w:type="continuationSeparator" w:id="1">
    <w:p w:rsidR="00CC3D63" w:rsidRDefault="00CC3D63" w:rsidP="00452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449" w:rsidRPr="00AF0E01" w:rsidRDefault="00452449" w:rsidP="00452449">
    <w:pPr>
      <w:pStyle w:val="Footer"/>
      <w:jc w:val="center"/>
      <w:rPr>
        <w:rFonts w:ascii="Arial" w:hAnsi="Arial" w:cs="Arial"/>
        <w:sz w:val="20"/>
        <w:szCs w:val="20"/>
      </w:rPr>
    </w:pPr>
    <w:hyperlink r:id="rId1" w:history="1">
      <w:r w:rsidRPr="00AF0E01">
        <w:rPr>
          <w:rStyle w:val="Hyperlink"/>
          <w:rFonts w:ascii="Arial" w:hAnsi="Arial" w:cs="Arial"/>
          <w:sz w:val="20"/>
          <w:szCs w:val="20"/>
        </w:rPr>
        <w:t>www.cbseguess.com</w:t>
      </w:r>
    </w:hyperlink>
    <w:r>
      <w:rPr>
        <w:rFonts w:ascii="Arial" w:hAnsi="Arial" w:cs="Arial"/>
        <w:sz w:val="20"/>
        <w:szCs w:val="20"/>
      </w:rPr>
      <w:br/>
    </w:r>
    <w:r w:rsidRPr="00AF0E01">
      <w:rPr>
        <w:rFonts w:ascii="Arial" w:hAnsi="Arial" w:cs="Arial"/>
        <w:sz w:val="20"/>
        <w:szCs w:val="20"/>
      </w:rPr>
      <w:t>Other Educational Portals</w:t>
    </w:r>
    <w:r>
      <w:rPr>
        <w:rFonts w:ascii="Arial" w:hAnsi="Arial" w:cs="Arial"/>
        <w:sz w:val="20"/>
        <w:szCs w:val="20"/>
      </w:rPr>
      <w:br/>
    </w:r>
    <w:hyperlink r:id="rId2" w:history="1">
      <w:r w:rsidRPr="00AF0E01">
        <w:rPr>
          <w:rStyle w:val="Hyperlink"/>
          <w:rFonts w:ascii="Arial" w:hAnsi="Arial" w:cs="Arial"/>
          <w:sz w:val="20"/>
          <w:szCs w:val="20"/>
        </w:rPr>
        <w:t>www.icseguess.com | www.ignouguess.com | www.dulife.com | www.magicsense.com | www.niosguess.com | www.iitguess.com</w:t>
      </w:r>
    </w:hyperlink>
  </w:p>
  <w:p w:rsidR="00452449" w:rsidRDefault="004524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3D63" w:rsidRDefault="00CC3D63" w:rsidP="00452449">
      <w:pPr>
        <w:spacing w:after="0" w:line="240" w:lineRule="auto"/>
      </w:pPr>
      <w:r>
        <w:separator/>
      </w:r>
    </w:p>
  </w:footnote>
  <w:footnote w:type="continuationSeparator" w:id="1">
    <w:p w:rsidR="00CC3D63" w:rsidRDefault="00CC3D63" w:rsidP="00452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452449" w:rsidRPr="000D022D" w:rsidTr="00D22703">
      <w:trPr>
        <w:trHeight w:val="1131"/>
        <w:jc w:val="center"/>
      </w:trPr>
      <w:tc>
        <w:tcPr>
          <w:tcW w:w="4033" w:type="dxa"/>
          <w:vAlign w:val="center"/>
        </w:tcPr>
        <w:p w:rsidR="00452449" w:rsidRDefault="00452449" w:rsidP="00D22703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19050" t="0" r="9525" b="0"/>
                <wp:docPr id="5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452449" w:rsidRPr="000D022D" w:rsidRDefault="00452449" w:rsidP="00D22703">
          <w:pPr>
            <w:pStyle w:val="Header"/>
            <w:jc w:val="center"/>
            <w:rPr>
              <w:rFonts w:cs="Arial"/>
              <w:b/>
              <w:color w:val="0066CC"/>
            </w:rPr>
          </w:pPr>
          <w:hyperlink r:id="rId2" w:history="1">
            <w:r w:rsidRPr="000D022D">
              <w:rPr>
                <w:rStyle w:val="Hyperlink"/>
                <w:rFonts w:cs="Arial"/>
                <w:b/>
              </w:rPr>
              <w:t>http://www.cbseguess.com/</w:t>
            </w:r>
          </w:hyperlink>
        </w:p>
      </w:tc>
    </w:tr>
  </w:tbl>
  <w:p w:rsidR="00452449" w:rsidRPr="00452449" w:rsidRDefault="00452449" w:rsidP="0045244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43AEF"/>
    <w:multiLevelType w:val="hybridMultilevel"/>
    <w:tmpl w:val="65248520"/>
    <w:lvl w:ilvl="0" w:tplc="8E3E6D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444D84"/>
    <w:multiLevelType w:val="hybridMultilevel"/>
    <w:tmpl w:val="F1C4A98A"/>
    <w:lvl w:ilvl="0" w:tplc="B9AEDA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CE718C0"/>
    <w:multiLevelType w:val="hybridMultilevel"/>
    <w:tmpl w:val="7F042C7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84204C"/>
    <w:multiLevelType w:val="hybridMultilevel"/>
    <w:tmpl w:val="401E3A1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28C7"/>
    <w:rsid w:val="00107ABC"/>
    <w:rsid w:val="00150559"/>
    <w:rsid w:val="002B54F5"/>
    <w:rsid w:val="00347B3A"/>
    <w:rsid w:val="003650E7"/>
    <w:rsid w:val="00420DA0"/>
    <w:rsid w:val="00452449"/>
    <w:rsid w:val="0056536A"/>
    <w:rsid w:val="006026BD"/>
    <w:rsid w:val="006917F1"/>
    <w:rsid w:val="007A0CFF"/>
    <w:rsid w:val="007B28C7"/>
    <w:rsid w:val="0094019D"/>
    <w:rsid w:val="009C45F4"/>
    <w:rsid w:val="00A71F3F"/>
    <w:rsid w:val="00AC718D"/>
    <w:rsid w:val="00CC3D63"/>
    <w:rsid w:val="00CE1D1B"/>
    <w:rsid w:val="00E30D77"/>
    <w:rsid w:val="00E63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8C7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17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B28C7"/>
    <w:pPr>
      <w:ind w:left="720"/>
      <w:contextualSpacing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6917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91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917F1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aliases w:val=" Char Char, Char Char Char Char"/>
    <w:basedOn w:val="Normal"/>
    <w:link w:val="HeaderChar"/>
    <w:unhideWhenUsed/>
    <w:rsid w:val="004524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452449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nhideWhenUsed/>
    <w:rsid w:val="004524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52449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nhideWhenUsed/>
    <w:rsid w:val="0045244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449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8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www.icseguess.com%20|%20www.ignouguess.com%20|%20www.dulife.com%20|%20www.magicsense.com%20|%20www.niosguess.com%20|%20www.iitguess.com" TargetMode="External"/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Accounts</cp:lastModifiedBy>
  <cp:revision>13</cp:revision>
  <dcterms:created xsi:type="dcterms:W3CDTF">2013-02-11T10:59:00Z</dcterms:created>
  <dcterms:modified xsi:type="dcterms:W3CDTF">2013-02-22T05:46:00Z</dcterms:modified>
</cp:coreProperties>
</file>