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64" w:rsidRDefault="00674EF4" w:rsidP="00352164">
      <w:pPr>
        <w:jc w:val="center"/>
        <w:rPr>
          <w:b/>
          <w:sz w:val="28"/>
          <w:szCs w:val="28"/>
        </w:rPr>
      </w:pPr>
      <w:r>
        <w:rPr>
          <w:b/>
          <w:sz w:val="28"/>
          <w:szCs w:val="28"/>
        </w:rPr>
        <w:t>Guess</w:t>
      </w:r>
      <w:r w:rsidR="00352164" w:rsidRPr="00B34271">
        <w:rPr>
          <w:b/>
          <w:sz w:val="28"/>
          <w:szCs w:val="28"/>
        </w:rPr>
        <w:t xml:space="preserve"> Paper –2013</w:t>
      </w:r>
    </w:p>
    <w:p w:rsidR="00352164" w:rsidRPr="00B34271" w:rsidRDefault="00352164" w:rsidP="00352164">
      <w:pPr>
        <w:jc w:val="center"/>
        <w:rPr>
          <w:b/>
          <w:sz w:val="28"/>
          <w:szCs w:val="28"/>
        </w:rPr>
      </w:pPr>
      <w:r w:rsidRPr="00B34271">
        <w:rPr>
          <w:b/>
          <w:sz w:val="28"/>
          <w:szCs w:val="28"/>
        </w:rPr>
        <w:t>Class X</w:t>
      </w:r>
      <w:r>
        <w:rPr>
          <w:b/>
          <w:sz w:val="28"/>
          <w:szCs w:val="28"/>
        </w:rPr>
        <w:t>II</w:t>
      </w:r>
    </w:p>
    <w:p w:rsidR="00352164" w:rsidRPr="00352164" w:rsidRDefault="00352164" w:rsidP="00352164">
      <w:pPr>
        <w:tabs>
          <w:tab w:val="left" w:pos="3780"/>
        </w:tabs>
        <w:autoSpaceDE w:val="0"/>
        <w:autoSpaceDN w:val="0"/>
        <w:adjustRightInd w:val="0"/>
        <w:ind w:left="2835"/>
        <w:rPr>
          <w:b/>
          <w:bCs/>
          <w:sz w:val="28"/>
          <w:szCs w:val="28"/>
        </w:rPr>
      </w:pPr>
      <w:r>
        <w:rPr>
          <w:b/>
          <w:sz w:val="28"/>
          <w:szCs w:val="28"/>
        </w:rPr>
        <w:t xml:space="preserve">                   </w:t>
      </w:r>
      <w:r w:rsidRPr="00352164">
        <w:rPr>
          <w:b/>
          <w:sz w:val="28"/>
          <w:szCs w:val="28"/>
        </w:rPr>
        <w:t xml:space="preserve">Sub: </w:t>
      </w:r>
      <w:r w:rsidRPr="00352164">
        <w:rPr>
          <w:b/>
          <w:bCs/>
          <w:sz w:val="28"/>
          <w:szCs w:val="28"/>
        </w:rPr>
        <w:t>Physics (theory)</w:t>
      </w:r>
    </w:p>
    <w:p w:rsidR="00352164" w:rsidRPr="00B34271" w:rsidRDefault="00352164" w:rsidP="00352164">
      <w:pPr>
        <w:jc w:val="center"/>
        <w:rPr>
          <w:b/>
          <w:sz w:val="28"/>
          <w:szCs w:val="28"/>
        </w:rPr>
      </w:pPr>
    </w:p>
    <w:p w:rsidR="000C5851" w:rsidRPr="0098421A" w:rsidRDefault="000C5851" w:rsidP="000C5851">
      <w:pPr>
        <w:tabs>
          <w:tab w:val="left" w:pos="3780"/>
        </w:tabs>
        <w:autoSpaceDE w:val="0"/>
        <w:autoSpaceDN w:val="0"/>
        <w:adjustRightInd w:val="0"/>
        <w:ind w:left="2835"/>
        <w:rPr>
          <w:rFonts w:ascii="Arial" w:hAnsi="Arial" w:cs="Arial"/>
          <w:b/>
        </w:rPr>
      </w:pPr>
      <w:r>
        <w:rPr>
          <w:rFonts w:ascii="Arial" w:hAnsi="Arial" w:cs="Arial"/>
          <w:b/>
          <w:bCs/>
          <w:sz w:val="34"/>
          <w:szCs w:val="34"/>
        </w:rPr>
        <w:tab/>
      </w:r>
      <w:r>
        <w:rPr>
          <w:rFonts w:ascii="Arial" w:hAnsi="Arial" w:cs="Arial"/>
          <w:b/>
          <w:bCs/>
          <w:sz w:val="34"/>
          <w:szCs w:val="34"/>
        </w:rPr>
        <w:tab/>
        <w:t xml:space="preserve">        </w:t>
      </w:r>
      <w:r>
        <w:rPr>
          <w:rFonts w:ascii="Arial" w:hAnsi="Arial" w:cs="Arial"/>
          <w:b/>
          <w:bCs/>
          <w:sz w:val="34"/>
          <w:szCs w:val="34"/>
        </w:rPr>
        <w:tab/>
      </w:r>
    </w:p>
    <w:p w:rsidR="000C5851" w:rsidRPr="006E6992" w:rsidRDefault="000C5851" w:rsidP="000C5851">
      <w:pPr>
        <w:autoSpaceDE w:val="0"/>
        <w:autoSpaceDN w:val="0"/>
        <w:adjustRightInd w:val="0"/>
        <w:rPr>
          <w:b/>
          <w:i/>
          <w:iCs/>
        </w:rPr>
      </w:pPr>
      <w:r w:rsidRPr="006E6992">
        <w:rPr>
          <w:b/>
          <w:i/>
          <w:iCs/>
        </w:rPr>
        <w:t xml:space="preserve">Time allowed: 3 hours                                                            </w:t>
      </w:r>
      <w:r w:rsidR="005C26C7" w:rsidRPr="005C26C7">
        <w:rPr>
          <w:b/>
          <w:iCs/>
          <w:sz w:val="24"/>
          <w:szCs w:val="24"/>
        </w:rPr>
        <w:t>SET B</w:t>
      </w:r>
      <w:r w:rsidRPr="006E6992">
        <w:rPr>
          <w:b/>
          <w:i/>
          <w:iCs/>
        </w:rPr>
        <w:t xml:space="preserve">                                                 </w:t>
      </w:r>
      <w:r w:rsidR="00263DA4">
        <w:rPr>
          <w:b/>
          <w:i/>
          <w:iCs/>
        </w:rPr>
        <w:t xml:space="preserve">                       </w:t>
      </w:r>
      <w:r w:rsidR="005C26C7">
        <w:rPr>
          <w:b/>
          <w:i/>
          <w:iCs/>
        </w:rPr>
        <w:t xml:space="preserve">  </w:t>
      </w:r>
      <w:r w:rsidRPr="006E6992">
        <w:rPr>
          <w:b/>
          <w:i/>
          <w:iCs/>
        </w:rPr>
        <w:t>Maximum Marks: 70</w:t>
      </w:r>
    </w:p>
    <w:tbl>
      <w:tblPr>
        <w:tblW w:w="11340"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340"/>
      </w:tblGrid>
      <w:tr w:rsidR="000C5851" w:rsidRPr="00AC2AAD" w:rsidTr="00EE16F6">
        <w:trPr>
          <w:trHeight w:val="1878"/>
        </w:trPr>
        <w:tc>
          <w:tcPr>
            <w:tcW w:w="11340" w:type="dxa"/>
          </w:tcPr>
          <w:p w:rsidR="000C5851" w:rsidRPr="00AC2AAD" w:rsidRDefault="000C5851" w:rsidP="00EE16F6">
            <w:pPr>
              <w:autoSpaceDE w:val="0"/>
              <w:autoSpaceDN w:val="0"/>
              <w:adjustRightInd w:val="0"/>
              <w:rPr>
                <w:b/>
                <w:i/>
                <w:iCs/>
              </w:rPr>
            </w:pPr>
            <w:r w:rsidRPr="00AC2AAD">
              <w:rPr>
                <w:b/>
                <w:bCs/>
                <w:i/>
                <w:iCs/>
              </w:rPr>
              <w:t>General Instructions:</w:t>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p>
          <w:p w:rsidR="000C5851" w:rsidRPr="00AC2AAD" w:rsidRDefault="000C5851" w:rsidP="00EE16F6">
            <w:pPr>
              <w:autoSpaceDE w:val="0"/>
              <w:autoSpaceDN w:val="0"/>
              <w:adjustRightInd w:val="0"/>
              <w:rPr>
                <w:b/>
                <w:i/>
                <w:iCs/>
              </w:rPr>
            </w:pPr>
            <w:r w:rsidRPr="00AC2AAD">
              <w:rPr>
                <w:b/>
                <w:i/>
                <w:iCs/>
              </w:rPr>
              <w:t xml:space="preserve">(i) </w:t>
            </w:r>
            <w:r w:rsidRPr="00AC2AAD">
              <w:rPr>
                <w:b/>
                <w:bCs/>
                <w:i/>
                <w:iCs/>
              </w:rPr>
              <w:t xml:space="preserve">All </w:t>
            </w:r>
            <w:r w:rsidRPr="00AC2AAD">
              <w:rPr>
                <w:b/>
                <w:i/>
                <w:iCs/>
              </w:rPr>
              <w:t>questions are compulsory..</w:t>
            </w:r>
          </w:p>
          <w:p w:rsidR="000C5851" w:rsidRPr="00AC2AAD" w:rsidRDefault="000C5851" w:rsidP="00EE16F6">
            <w:pPr>
              <w:autoSpaceDE w:val="0"/>
              <w:autoSpaceDN w:val="0"/>
              <w:adjustRightInd w:val="0"/>
              <w:rPr>
                <w:b/>
                <w:i/>
                <w:iCs/>
              </w:rPr>
            </w:pPr>
            <w:r w:rsidRPr="00AC2AAD">
              <w:rPr>
                <w:b/>
                <w:i/>
                <w:iCs/>
              </w:rPr>
              <w:t xml:space="preserve">(iii) Q.No. </w:t>
            </w:r>
            <w:r w:rsidRPr="00AC2AAD">
              <w:rPr>
                <w:b/>
                <w:bCs/>
                <w:i/>
                <w:iCs/>
              </w:rPr>
              <w:t xml:space="preserve">1 </w:t>
            </w:r>
            <w:r w:rsidRPr="00AC2AAD">
              <w:rPr>
                <w:b/>
                <w:i/>
                <w:iCs/>
              </w:rPr>
              <w:t xml:space="preserve">to </w:t>
            </w:r>
            <w:r w:rsidRPr="00AC2AAD">
              <w:rPr>
                <w:b/>
                <w:bCs/>
                <w:i/>
                <w:iCs/>
              </w:rPr>
              <w:t xml:space="preserve">8 </w:t>
            </w:r>
            <w:r w:rsidRPr="00AC2AAD">
              <w:rPr>
                <w:b/>
                <w:i/>
                <w:iCs/>
              </w:rPr>
              <w:t xml:space="preserve">are very short answer type questions, carrying </w:t>
            </w:r>
            <w:r w:rsidRPr="00AC2AAD">
              <w:rPr>
                <w:b/>
                <w:bCs/>
                <w:i/>
                <w:iCs/>
              </w:rPr>
              <w:t xml:space="preserve">one </w:t>
            </w:r>
            <w:r w:rsidRPr="00AC2AAD">
              <w:rPr>
                <w:b/>
                <w:i/>
                <w:iCs/>
              </w:rPr>
              <w:t>mark each.</w:t>
            </w:r>
          </w:p>
          <w:p w:rsidR="000C5851" w:rsidRPr="00AC2AAD" w:rsidRDefault="000C5851" w:rsidP="00EE16F6">
            <w:pPr>
              <w:autoSpaceDE w:val="0"/>
              <w:autoSpaceDN w:val="0"/>
              <w:adjustRightInd w:val="0"/>
              <w:rPr>
                <w:b/>
                <w:i/>
                <w:iCs/>
              </w:rPr>
            </w:pPr>
            <w:r w:rsidRPr="00AC2AAD">
              <w:rPr>
                <w:b/>
                <w:i/>
                <w:iCs/>
              </w:rPr>
              <w:t xml:space="preserve">(iv) Q.No numbers </w:t>
            </w:r>
            <w:r w:rsidRPr="00AC2AAD">
              <w:rPr>
                <w:b/>
                <w:bCs/>
                <w:i/>
                <w:iCs/>
              </w:rPr>
              <w:t xml:space="preserve">9 </w:t>
            </w:r>
            <w:r w:rsidRPr="00AC2AAD">
              <w:rPr>
                <w:b/>
                <w:i/>
                <w:iCs/>
              </w:rPr>
              <w:t xml:space="preserve">to </w:t>
            </w:r>
            <w:r>
              <w:rPr>
                <w:b/>
                <w:bCs/>
                <w:i/>
                <w:iCs/>
              </w:rPr>
              <w:t>16</w:t>
            </w:r>
            <w:r w:rsidRPr="00AC2AAD">
              <w:rPr>
                <w:b/>
                <w:bCs/>
                <w:i/>
                <w:iCs/>
              </w:rPr>
              <w:t xml:space="preserve"> </w:t>
            </w:r>
            <w:r w:rsidRPr="00AC2AAD">
              <w:rPr>
                <w:b/>
                <w:i/>
                <w:iCs/>
              </w:rPr>
              <w:t xml:space="preserve">are short answer type questions, carrying </w:t>
            </w:r>
            <w:r w:rsidRPr="00AC2AAD">
              <w:rPr>
                <w:b/>
                <w:bCs/>
                <w:i/>
                <w:iCs/>
              </w:rPr>
              <w:t xml:space="preserve">two </w:t>
            </w:r>
            <w:r w:rsidRPr="00AC2AAD">
              <w:rPr>
                <w:b/>
                <w:i/>
                <w:iCs/>
              </w:rPr>
              <w:t>marks each.</w:t>
            </w:r>
          </w:p>
          <w:p w:rsidR="000C5851" w:rsidRDefault="000C5851" w:rsidP="00EE16F6">
            <w:pPr>
              <w:autoSpaceDE w:val="0"/>
              <w:autoSpaceDN w:val="0"/>
              <w:adjustRightInd w:val="0"/>
              <w:rPr>
                <w:b/>
                <w:i/>
                <w:iCs/>
              </w:rPr>
            </w:pPr>
            <w:r w:rsidRPr="00AC2AAD">
              <w:rPr>
                <w:b/>
                <w:i/>
                <w:iCs/>
              </w:rPr>
              <w:t xml:space="preserve">(v) Q.No. </w:t>
            </w:r>
            <w:r>
              <w:rPr>
                <w:b/>
                <w:bCs/>
                <w:i/>
                <w:iCs/>
              </w:rPr>
              <w:t>17</w:t>
            </w:r>
            <w:r w:rsidRPr="00AC2AAD">
              <w:rPr>
                <w:b/>
                <w:bCs/>
                <w:i/>
                <w:iCs/>
              </w:rPr>
              <w:t xml:space="preserve"> </w:t>
            </w:r>
            <w:r w:rsidRPr="00AC2AAD">
              <w:rPr>
                <w:b/>
                <w:i/>
                <w:iCs/>
              </w:rPr>
              <w:t xml:space="preserve">to </w:t>
            </w:r>
            <w:r>
              <w:rPr>
                <w:b/>
                <w:bCs/>
                <w:i/>
                <w:iCs/>
              </w:rPr>
              <w:t>25</w:t>
            </w:r>
            <w:r w:rsidRPr="00AC2AAD">
              <w:rPr>
                <w:b/>
                <w:bCs/>
                <w:i/>
                <w:iCs/>
              </w:rPr>
              <w:t xml:space="preserve"> </w:t>
            </w:r>
            <w:r w:rsidRPr="00AC2AAD">
              <w:rPr>
                <w:b/>
                <w:i/>
                <w:iCs/>
              </w:rPr>
              <w:t xml:space="preserve">are also short answer type questions, carrying </w:t>
            </w:r>
            <w:r w:rsidRPr="00AC2AAD">
              <w:rPr>
                <w:b/>
                <w:bCs/>
                <w:i/>
                <w:iCs/>
              </w:rPr>
              <w:t xml:space="preserve">three </w:t>
            </w:r>
            <w:r w:rsidRPr="00AC2AAD">
              <w:rPr>
                <w:b/>
                <w:i/>
                <w:iCs/>
              </w:rPr>
              <w:t>marks each.</w:t>
            </w:r>
          </w:p>
          <w:p w:rsidR="000C5851" w:rsidRPr="00AC2AAD" w:rsidRDefault="000C5851" w:rsidP="00EE16F6">
            <w:pPr>
              <w:autoSpaceDE w:val="0"/>
              <w:autoSpaceDN w:val="0"/>
              <w:adjustRightInd w:val="0"/>
              <w:rPr>
                <w:b/>
                <w:i/>
                <w:iCs/>
              </w:rPr>
            </w:pPr>
            <w:r>
              <w:rPr>
                <w:b/>
                <w:i/>
                <w:iCs/>
              </w:rPr>
              <w:t>(vi)Q.No. 26 is a value based question, carrying four marks</w:t>
            </w:r>
          </w:p>
          <w:p w:rsidR="000C5851" w:rsidRPr="00AC2AAD" w:rsidRDefault="000C5851" w:rsidP="00EE16F6">
            <w:pPr>
              <w:autoSpaceDE w:val="0"/>
              <w:autoSpaceDN w:val="0"/>
              <w:adjustRightInd w:val="0"/>
              <w:rPr>
                <w:b/>
                <w:i/>
                <w:iCs/>
              </w:rPr>
            </w:pPr>
            <w:r w:rsidRPr="00AC2AAD">
              <w:rPr>
                <w:b/>
                <w:i/>
                <w:iCs/>
              </w:rPr>
              <w:t xml:space="preserve">(vi) Q.No. </w:t>
            </w:r>
            <w:r>
              <w:rPr>
                <w:b/>
                <w:bCs/>
                <w:i/>
                <w:iCs/>
              </w:rPr>
              <w:t>27</w:t>
            </w:r>
            <w:r w:rsidRPr="00AC2AAD">
              <w:rPr>
                <w:b/>
                <w:bCs/>
                <w:i/>
                <w:iCs/>
              </w:rPr>
              <w:t xml:space="preserve"> </w:t>
            </w:r>
            <w:r w:rsidRPr="00AC2AAD">
              <w:rPr>
                <w:b/>
                <w:i/>
                <w:iCs/>
              </w:rPr>
              <w:t xml:space="preserve">to </w:t>
            </w:r>
            <w:r>
              <w:rPr>
                <w:b/>
                <w:bCs/>
                <w:i/>
                <w:iCs/>
              </w:rPr>
              <w:t>29</w:t>
            </w:r>
            <w:r w:rsidRPr="00AC2AAD">
              <w:rPr>
                <w:b/>
                <w:bCs/>
                <w:i/>
                <w:iCs/>
              </w:rPr>
              <w:t xml:space="preserve"> </w:t>
            </w:r>
            <w:r w:rsidRPr="00AC2AAD">
              <w:rPr>
                <w:b/>
                <w:i/>
                <w:iCs/>
              </w:rPr>
              <w:t xml:space="preserve">are long answer type questions, carrying </w:t>
            </w:r>
            <w:r w:rsidRPr="00AC2AAD">
              <w:rPr>
                <w:b/>
                <w:bCs/>
                <w:i/>
                <w:iCs/>
              </w:rPr>
              <w:t xml:space="preserve">five </w:t>
            </w:r>
            <w:r w:rsidRPr="00AC2AAD">
              <w:rPr>
                <w:b/>
                <w:i/>
                <w:iCs/>
              </w:rPr>
              <w:t>marks each.</w:t>
            </w:r>
          </w:p>
          <w:p w:rsidR="000C5851" w:rsidRPr="00AC2AAD" w:rsidRDefault="000C5851" w:rsidP="00EE16F6">
            <w:pPr>
              <w:autoSpaceDE w:val="0"/>
              <w:autoSpaceDN w:val="0"/>
              <w:adjustRightInd w:val="0"/>
              <w:rPr>
                <w:b/>
                <w:i/>
                <w:iCs/>
              </w:rPr>
            </w:pPr>
            <w:r w:rsidRPr="00AC2AAD">
              <w:rPr>
                <w:b/>
                <w:i/>
                <w:iCs/>
              </w:rPr>
              <w:t>(viii) You may use the following values of physical constants wherever necessary</w:t>
            </w:r>
          </w:p>
          <w:p w:rsidR="000C5851" w:rsidRPr="00AC2AAD" w:rsidRDefault="000C5851" w:rsidP="00EE16F6">
            <w:pPr>
              <w:autoSpaceDE w:val="0"/>
              <w:autoSpaceDN w:val="0"/>
              <w:adjustRightInd w:val="0"/>
              <w:rPr>
                <w:color w:val="000000"/>
              </w:rPr>
            </w:pPr>
            <w:r w:rsidRPr="00AC2AAD">
              <w:rPr>
                <w:b/>
              </w:rPr>
              <w:t>c=3x10</w:t>
            </w:r>
            <w:r w:rsidRPr="00AC2AAD">
              <w:rPr>
                <w:b/>
                <w:vertAlign w:val="superscript"/>
              </w:rPr>
              <w:t>8</w:t>
            </w:r>
            <w:r w:rsidRPr="00AC2AAD">
              <w:rPr>
                <w:b/>
              </w:rPr>
              <w:t xml:space="preserve"> m/s h=6.6 x 10</w:t>
            </w:r>
            <w:r w:rsidRPr="00AC2AAD">
              <w:rPr>
                <w:b/>
                <w:vertAlign w:val="superscript"/>
              </w:rPr>
              <w:t>-34</w:t>
            </w:r>
            <w:r w:rsidRPr="00AC2AAD">
              <w:rPr>
                <w:b/>
              </w:rPr>
              <w:t xml:space="preserve"> Js e=1.6 x 10</w:t>
            </w:r>
            <w:r w:rsidRPr="00AC2AAD">
              <w:rPr>
                <w:b/>
                <w:vertAlign w:val="superscript"/>
              </w:rPr>
              <w:t>-19</w:t>
            </w:r>
            <w:r w:rsidRPr="00AC2AAD">
              <w:rPr>
                <w:b/>
              </w:rPr>
              <w:t xml:space="preserve"> C N</w:t>
            </w:r>
            <w:r w:rsidRPr="00AC2AAD">
              <w:rPr>
                <w:b/>
                <w:vertAlign w:val="subscript"/>
              </w:rPr>
              <w:t>A</w:t>
            </w:r>
            <w:r w:rsidRPr="00AC2AAD">
              <w:rPr>
                <w:b/>
              </w:rPr>
              <w:t xml:space="preserve"> = 6.023 x 10</w:t>
            </w:r>
            <w:r w:rsidRPr="00AC2AAD">
              <w:rPr>
                <w:b/>
                <w:vertAlign w:val="superscript"/>
              </w:rPr>
              <w:t>23</w:t>
            </w:r>
            <w:r w:rsidRPr="00AC2AAD">
              <w:rPr>
                <w:b/>
              </w:rPr>
              <w:t xml:space="preserve"> /mole m</w:t>
            </w:r>
            <w:r w:rsidRPr="00AC2AAD">
              <w:rPr>
                <w:b/>
                <w:vertAlign w:val="subscript"/>
              </w:rPr>
              <w:t>n</w:t>
            </w:r>
            <w:r w:rsidRPr="00AC2AAD">
              <w:rPr>
                <w:b/>
              </w:rPr>
              <w:t xml:space="preserve"> = 1.67 x 10</w:t>
            </w:r>
            <w:r w:rsidRPr="00AC2AAD">
              <w:rPr>
                <w:b/>
                <w:vertAlign w:val="superscript"/>
              </w:rPr>
              <w:t>-27</w:t>
            </w:r>
            <w:r w:rsidRPr="00AC2AAD">
              <w:rPr>
                <w:b/>
              </w:rPr>
              <w:t xml:space="preserve"> kg   µ</w:t>
            </w:r>
            <w:r w:rsidRPr="00AC2AAD">
              <w:rPr>
                <w:b/>
                <w:vertAlign w:val="subscript"/>
              </w:rPr>
              <w:t>0</w:t>
            </w:r>
            <w:r w:rsidRPr="00AC2AAD">
              <w:rPr>
                <w:b/>
              </w:rPr>
              <w:t xml:space="preserve"> =4π x 10</w:t>
            </w:r>
            <w:r w:rsidRPr="00AC2AAD">
              <w:rPr>
                <w:b/>
                <w:vertAlign w:val="superscript"/>
              </w:rPr>
              <w:t>-7</w:t>
            </w:r>
            <w:r w:rsidRPr="00AC2AAD">
              <w:rPr>
                <w:b/>
              </w:rPr>
              <w:t xml:space="preserve"> T-m/A</w:t>
            </w:r>
            <w:r w:rsidRPr="00AC2AAD">
              <w:rPr>
                <w:color w:val="292526"/>
              </w:rPr>
              <w:t xml:space="preserve"> </w:t>
            </w:r>
            <w:r w:rsidRPr="00AC2AAD">
              <w:rPr>
                <w:b/>
                <w:color w:val="292526"/>
              </w:rPr>
              <w:t>m</w:t>
            </w:r>
            <w:r w:rsidRPr="00AC2AAD">
              <w:rPr>
                <w:b/>
                <w:color w:val="292526"/>
                <w:sz w:val="14"/>
                <w:szCs w:val="14"/>
              </w:rPr>
              <w:t xml:space="preserve">e </w:t>
            </w:r>
            <w:r w:rsidRPr="00AC2AAD">
              <w:rPr>
                <w:b/>
                <w:color w:val="292526"/>
              </w:rPr>
              <w:t>= 9 x 10</w:t>
            </w:r>
            <w:r w:rsidRPr="00AC2AAD">
              <w:rPr>
                <w:b/>
                <w:color w:val="292526"/>
                <w:vertAlign w:val="superscript"/>
              </w:rPr>
              <w:t xml:space="preserve">-31 </w:t>
            </w:r>
            <w:r w:rsidRPr="00AC2AAD">
              <w:rPr>
                <w:b/>
                <w:color w:val="292526"/>
                <w:sz w:val="14"/>
                <w:szCs w:val="14"/>
              </w:rPr>
              <w:t xml:space="preserve">  </w:t>
            </w:r>
            <w:r w:rsidRPr="00AC2AAD">
              <w:rPr>
                <w:b/>
                <w:color w:val="292526"/>
              </w:rPr>
              <w:t>kg</w:t>
            </w:r>
          </w:p>
        </w:tc>
      </w:tr>
    </w:tbl>
    <w:p w:rsidR="000C5851" w:rsidRDefault="000C5851" w:rsidP="000C5851">
      <w:pPr>
        <w:rPr>
          <w:sz w:val="24"/>
          <w:szCs w:val="24"/>
        </w:rPr>
      </w:pPr>
    </w:p>
    <w:p w:rsidR="000C5851" w:rsidRDefault="000C5851" w:rsidP="000C5851">
      <w:pPr>
        <w:rPr>
          <w:sz w:val="24"/>
          <w:szCs w:val="24"/>
        </w:rPr>
      </w:pPr>
    </w:p>
    <w:p w:rsidR="000C5851" w:rsidRDefault="000C5851" w:rsidP="000C5851">
      <w:pPr>
        <w:widowControl w:val="0"/>
        <w:rPr>
          <w:snapToGrid w:val="0"/>
          <w:sz w:val="24"/>
          <w:szCs w:val="24"/>
        </w:rPr>
      </w:pPr>
      <w:r>
        <w:rPr>
          <w:b/>
          <w:snapToGrid w:val="0"/>
          <w:sz w:val="24"/>
          <w:szCs w:val="24"/>
        </w:rPr>
        <w:t>Q1.</w:t>
      </w:r>
      <w:r w:rsidR="00C056F8">
        <w:rPr>
          <w:snapToGrid w:val="0"/>
          <w:sz w:val="24"/>
          <w:szCs w:val="24"/>
        </w:rPr>
        <w:t xml:space="preserve"> A charge q is placed at the centre of a cube side L. What is the electric flux passing through each face of the cube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w:t>
      </w:r>
      <w:r>
        <w:rPr>
          <w:snapToGrid w:val="0"/>
          <w:sz w:val="24"/>
          <w:szCs w:val="24"/>
        </w:rPr>
        <w:t xml:space="preserve"> If a wire is stretched to double its original length without loss of mass, how will resistivity of the wire be influenced?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Q3.</w:t>
      </w:r>
      <w:r>
        <w:rPr>
          <w:snapToGrid w:val="0"/>
          <w:sz w:val="24"/>
          <w:szCs w:val="24"/>
        </w:rPr>
        <w:t xml:space="preserve"> Paramagnetic material display greater magnetization as their temperature is lowered why?</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Q4.</w:t>
      </w:r>
      <w:r>
        <w:rPr>
          <w:snapToGrid w:val="0"/>
          <w:sz w:val="24"/>
          <w:szCs w:val="24"/>
        </w:rPr>
        <w:t xml:space="preserve"> How a quality factor of a LCR circuit changes when a resistance is increased? Write the relation.</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Q5.</w:t>
      </w:r>
      <w:r>
        <w:rPr>
          <w:snapToGrid w:val="0"/>
          <w:sz w:val="24"/>
          <w:szCs w:val="24"/>
        </w:rPr>
        <w:t xml:space="preserve"> Give one example each of a system that uses the (a) sky wave (b) space wave mode of propagation</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Q6.</w:t>
      </w:r>
      <w:r>
        <w:rPr>
          <w:snapToGrid w:val="0"/>
          <w:sz w:val="24"/>
          <w:szCs w:val="24"/>
        </w:rPr>
        <w:t xml:space="preserve"> The polarizing angle of a medium is 60</w:t>
      </w:r>
      <w:r>
        <w:rPr>
          <w:snapToGrid w:val="0"/>
          <w:sz w:val="24"/>
          <w:szCs w:val="24"/>
          <w:vertAlign w:val="superscript"/>
        </w:rPr>
        <w:t>0</w:t>
      </w:r>
      <w:r>
        <w:rPr>
          <w:snapToGrid w:val="0"/>
          <w:sz w:val="24"/>
          <w:szCs w:val="24"/>
        </w:rPr>
        <w:t xml:space="preserve">. What is the refractive index of the medium? </w:t>
      </w:r>
    </w:p>
    <w:p w:rsidR="000C5851" w:rsidRDefault="000C5851" w:rsidP="000C5851">
      <w:pPr>
        <w:widowControl w:val="0"/>
        <w:rPr>
          <w:snapToGrid w:val="0"/>
          <w:sz w:val="24"/>
          <w:szCs w:val="24"/>
        </w:rPr>
      </w:pPr>
    </w:p>
    <w:p w:rsidR="000C5851" w:rsidRPr="0056702F" w:rsidRDefault="000C5851" w:rsidP="000C5851">
      <w:pPr>
        <w:widowControl w:val="0"/>
        <w:rPr>
          <w:snapToGrid w:val="0"/>
          <w:sz w:val="24"/>
          <w:szCs w:val="24"/>
        </w:rPr>
      </w:pPr>
      <w:r>
        <w:rPr>
          <w:b/>
          <w:snapToGrid w:val="0"/>
          <w:sz w:val="24"/>
          <w:szCs w:val="24"/>
        </w:rPr>
        <w:t>Q7.</w:t>
      </w:r>
      <w:r>
        <w:rPr>
          <w:snapToGrid w:val="0"/>
          <w:sz w:val="24"/>
          <w:szCs w:val="24"/>
        </w:rPr>
        <w:t xml:space="preserve"> </w:t>
      </w:r>
      <w:r w:rsidRPr="00002CF6">
        <w:rPr>
          <w:sz w:val="24"/>
          <w:szCs w:val="24"/>
        </w:rPr>
        <w:t>Name the device which shows the variation of current (I) with voltage (V) as shown:</w:t>
      </w:r>
    </w:p>
    <w:p w:rsidR="000C5851" w:rsidRPr="00002CF6" w:rsidRDefault="000C5851" w:rsidP="000C5851">
      <w:pPr>
        <w:tabs>
          <w:tab w:val="right" w:pos="9540"/>
          <w:tab w:val="right" w:pos="9706"/>
        </w:tabs>
        <w:autoSpaceDE w:val="0"/>
        <w:autoSpaceDN w:val="0"/>
        <w:adjustRightInd w:val="0"/>
        <w:jc w:val="both"/>
        <w:rPr>
          <w:sz w:val="24"/>
          <w:szCs w:val="24"/>
        </w:rPr>
      </w:pPr>
    </w:p>
    <w:p w:rsidR="000C5851" w:rsidRPr="00902DFA" w:rsidRDefault="000C5851" w:rsidP="000C5851">
      <w:pPr>
        <w:tabs>
          <w:tab w:val="right" w:pos="9540"/>
          <w:tab w:val="right" w:pos="9706"/>
        </w:tabs>
        <w:autoSpaceDE w:val="0"/>
        <w:autoSpaceDN w:val="0"/>
        <w:adjustRightInd w:val="0"/>
        <w:jc w:val="both"/>
        <w:rPr>
          <w:szCs w:val="24"/>
        </w:rPr>
      </w:pPr>
      <w:r w:rsidRPr="00902DFA">
        <w:rPr>
          <w:szCs w:val="24"/>
        </w:rPr>
        <w:t xml:space="preserve">                                                  </w:t>
      </w:r>
      <w:r>
        <w:rPr>
          <w:noProof/>
          <w:szCs w:val="24"/>
        </w:rPr>
        <w:drawing>
          <wp:inline distT="0" distB="0" distL="0" distR="0">
            <wp:extent cx="2247900" cy="14478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47900" cy="1447800"/>
                    </a:xfrm>
                    <a:prstGeom prst="rect">
                      <a:avLst/>
                    </a:prstGeom>
                    <a:noFill/>
                    <a:ln w="9525">
                      <a:noFill/>
                      <a:miter lim="800000"/>
                      <a:headEnd/>
                      <a:tailEnd/>
                    </a:ln>
                  </pic:spPr>
                </pic:pic>
              </a:graphicData>
            </a:graphic>
          </wp:inline>
        </w:drawing>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lastRenderedPageBreak/>
        <w:t>Q8.</w:t>
      </w:r>
      <w:r>
        <w:rPr>
          <w:snapToGrid w:val="0"/>
          <w:sz w:val="24"/>
          <w:szCs w:val="24"/>
        </w:rPr>
        <w:t xml:space="preserve"> Define the term Transducer for a communication system.</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Q9.</w:t>
      </w:r>
      <w:r>
        <w:rPr>
          <w:snapToGrid w:val="0"/>
          <w:sz w:val="24"/>
          <w:szCs w:val="24"/>
        </w:rPr>
        <w:t xml:space="preserve"> </w:t>
      </w:r>
      <w:r w:rsidR="008C3540">
        <w:rPr>
          <w:snapToGrid w:val="0"/>
          <w:sz w:val="24"/>
          <w:szCs w:val="24"/>
        </w:rPr>
        <w:t>N spherical droplets each of radius r have been charged to have a potential V each. If all these droplets were to coalesce to form a single large drop, what would be the potential of this large drop?</w:t>
      </w:r>
    </w:p>
    <w:p w:rsidR="008C3540" w:rsidRDefault="008C3540" w:rsidP="000C5851">
      <w:pPr>
        <w:widowContro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Or</w:t>
      </w:r>
    </w:p>
    <w:p w:rsidR="008C3540" w:rsidRDefault="008C3540" w:rsidP="000C5851">
      <w:pPr>
        <w:widowControl w:val="0"/>
        <w:rPr>
          <w:snapToGrid w:val="0"/>
          <w:sz w:val="24"/>
          <w:szCs w:val="24"/>
        </w:rPr>
      </w:pPr>
      <w:r>
        <w:rPr>
          <w:snapToGrid w:val="0"/>
          <w:sz w:val="24"/>
          <w:szCs w:val="24"/>
        </w:rPr>
        <w:t>Two point charges q</w:t>
      </w:r>
      <w:r>
        <w:rPr>
          <w:snapToGrid w:val="0"/>
          <w:sz w:val="24"/>
          <w:szCs w:val="24"/>
          <w:vertAlign w:val="subscript"/>
        </w:rPr>
        <w:t>1</w:t>
      </w:r>
      <w:r>
        <w:rPr>
          <w:snapToGrid w:val="0"/>
          <w:sz w:val="24"/>
          <w:szCs w:val="24"/>
        </w:rPr>
        <w:t xml:space="preserve"> and q</w:t>
      </w:r>
      <w:r>
        <w:rPr>
          <w:snapToGrid w:val="0"/>
          <w:sz w:val="24"/>
          <w:szCs w:val="24"/>
          <w:vertAlign w:val="subscript"/>
        </w:rPr>
        <w:t>2</w:t>
      </w:r>
      <w:r>
        <w:rPr>
          <w:snapToGrid w:val="0"/>
          <w:sz w:val="24"/>
          <w:szCs w:val="24"/>
        </w:rPr>
        <w:t xml:space="preserve"> are located at points (a,0,0) and (0,b,0) respectively. Find the electric field due to both the charges , at the point (0,0,c)</w:t>
      </w:r>
    </w:p>
    <w:p w:rsidR="002B04BD" w:rsidRDefault="002B04BD" w:rsidP="002B04BD">
      <w:pPr>
        <w:ind w:left="1440" w:firstLine="720"/>
        <w:rPr>
          <w:b/>
          <w:sz w:val="22"/>
          <w:szCs w:val="22"/>
        </w:rPr>
      </w:pPr>
      <w:r>
        <w:rPr>
          <w:b/>
          <w:sz w:val="22"/>
          <w:szCs w:val="22"/>
        </w:rPr>
        <w:t xml:space="preserve">Email </w:t>
      </w:r>
      <w:hyperlink r:id="rId8" w:history="1">
        <w:r>
          <w:rPr>
            <w:rStyle w:val="Hyperlink"/>
            <w:b/>
            <w:sz w:val="22"/>
            <w:szCs w:val="22"/>
          </w:rPr>
          <w:t>-Vectorclasses2003@gmail.com</w:t>
        </w:r>
      </w:hyperlink>
      <w:r>
        <w:rPr>
          <w:b/>
          <w:sz w:val="22"/>
          <w:szCs w:val="22"/>
        </w:rPr>
        <w:t xml:space="preserve">  </w:t>
      </w:r>
    </w:p>
    <w:p w:rsidR="002B04BD" w:rsidRPr="002B04BD" w:rsidRDefault="002B04BD" w:rsidP="002B04BD">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8C3540" w:rsidRPr="008C3540" w:rsidRDefault="008C3540" w:rsidP="000C5851">
      <w:pPr>
        <w:widowControl w:val="0"/>
        <w:rPr>
          <w:snapToGrid w:val="0"/>
          <w:sz w:val="24"/>
          <w:szCs w:val="24"/>
        </w:rPr>
      </w:pPr>
    </w:p>
    <w:p w:rsidR="008C3540" w:rsidRDefault="008C3540" w:rsidP="000C5851">
      <w:pPr>
        <w:widowControl w:val="0"/>
        <w:rPr>
          <w:snapToGrid w:val="0"/>
          <w:sz w:val="24"/>
          <w:szCs w:val="24"/>
        </w:rPr>
      </w:pPr>
    </w:p>
    <w:p w:rsidR="000C5851" w:rsidRDefault="000C5851" w:rsidP="000C5851">
      <w:pPr>
        <w:widowControl w:val="0"/>
        <w:rPr>
          <w:snapToGrid w:val="0"/>
          <w:sz w:val="24"/>
          <w:szCs w:val="24"/>
        </w:rPr>
      </w:pPr>
    </w:p>
    <w:p w:rsidR="004C5C03" w:rsidRDefault="004C5C03" w:rsidP="000C5851">
      <w:pPr>
        <w:widowControl w:val="0"/>
        <w:rPr>
          <w:b/>
          <w:snapToGrid w:val="0"/>
          <w:sz w:val="24"/>
          <w:szCs w:val="24"/>
        </w:rPr>
      </w:pPr>
    </w:p>
    <w:p w:rsidR="000C5851" w:rsidRPr="00BA66B7" w:rsidRDefault="000C5851" w:rsidP="000C5851">
      <w:pPr>
        <w:widowControl w:val="0"/>
        <w:rPr>
          <w:snapToGrid w:val="0"/>
          <w:sz w:val="22"/>
          <w:szCs w:val="22"/>
        </w:rPr>
      </w:pPr>
      <w:r>
        <w:rPr>
          <w:b/>
          <w:snapToGrid w:val="0"/>
          <w:sz w:val="24"/>
          <w:szCs w:val="24"/>
        </w:rPr>
        <w:t>Q10.</w:t>
      </w:r>
      <w:r>
        <w:rPr>
          <w:snapToGrid w:val="0"/>
          <w:sz w:val="24"/>
          <w:szCs w:val="24"/>
        </w:rPr>
        <w:t xml:space="preserve"> </w:t>
      </w:r>
      <w:r w:rsidRPr="00BA66B7">
        <w:rPr>
          <w:bCs/>
          <w:sz w:val="22"/>
          <w:szCs w:val="22"/>
        </w:rPr>
        <w:t xml:space="preserve">4 cells of identical emf E, internal resistance r, are connected in series to a variable resistor. The following graph shows </w:t>
      </w:r>
      <w:r>
        <w:rPr>
          <w:bCs/>
          <w:sz w:val="22"/>
          <w:szCs w:val="22"/>
        </w:rPr>
        <w:t xml:space="preserve">   </w:t>
      </w:r>
      <w:r w:rsidRPr="00BA66B7">
        <w:rPr>
          <w:bCs/>
          <w:sz w:val="22"/>
          <w:szCs w:val="22"/>
        </w:rPr>
        <w:t>the variation of terminal voltage of the combination with the current output:</w:t>
      </w:r>
    </w:p>
    <w:p w:rsidR="000C5851" w:rsidRPr="00BA66B7" w:rsidRDefault="000C5851" w:rsidP="000C5851">
      <w:pPr>
        <w:ind w:left="360"/>
        <w:rPr>
          <w:bCs/>
          <w:sz w:val="22"/>
          <w:szCs w:val="22"/>
        </w:rPr>
      </w:pPr>
      <w:r>
        <w:rPr>
          <w:bCs/>
          <w:noProof/>
          <w:sz w:val="22"/>
          <w:szCs w:val="22"/>
        </w:rPr>
        <w:drawing>
          <wp:inline distT="0" distB="0" distL="0" distR="0">
            <wp:extent cx="2400300" cy="1333500"/>
            <wp:effectExtent l="19050" t="0" r="0" b="0"/>
            <wp:docPr id="2" name="Picture 2" descr="2006_physics_compartment_outside_delhi_set1_image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_physics_compartment_outside_delhi_set1_image094"/>
                    <pic:cNvPicPr>
                      <a:picLocks noChangeAspect="1" noChangeArrowheads="1"/>
                    </pic:cNvPicPr>
                  </pic:nvPicPr>
                  <pic:blipFill>
                    <a:blip r:embed="rId9"/>
                    <a:srcRect/>
                    <a:stretch>
                      <a:fillRect/>
                    </a:stretch>
                  </pic:blipFill>
                  <pic:spPr bwMode="auto">
                    <a:xfrm>
                      <a:off x="0" y="0"/>
                      <a:ext cx="2400300" cy="1333500"/>
                    </a:xfrm>
                    <a:prstGeom prst="rect">
                      <a:avLst/>
                    </a:prstGeom>
                    <a:noFill/>
                    <a:ln w="9525">
                      <a:noFill/>
                      <a:miter lim="800000"/>
                      <a:headEnd/>
                      <a:tailEnd/>
                    </a:ln>
                  </pic:spPr>
                </pic:pic>
              </a:graphicData>
            </a:graphic>
          </wp:inline>
        </w:drawing>
      </w:r>
    </w:p>
    <w:p w:rsidR="000C5851" w:rsidRPr="00BA66B7" w:rsidRDefault="000C5851" w:rsidP="000C5851">
      <w:pPr>
        <w:widowControl w:val="0"/>
        <w:rPr>
          <w:snapToGrid w:val="0"/>
          <w:sz w:val="22"/>
          <w:szCs w:val="22"/>
        </w:rPr>
      </w:pPr>
      <w:r w:rsidRPr="00BA66B7">
        <w:rPr>
          <w:bCs/>
          <w:sz w:val="22"/>
          <w:szCs w:val="22"/>
        </w:rPr>
        <w:t>(i) What is the emf of each cell used?</w:t>
      </w:r>
      <w:r w:rsidRPr="00BA66B7">
        <w:rPr>
          <w:bCs/>
          <w:sz w:val="22"/>
          <w:szCs w:val="22"/>
        </w:rPr>
        <w:br/>
        <w:t>(ii) For what current from the cells, does maximum power dissipation occur in the circuit?</w:t>
      </w:r>
      <w:r w:rsidRPr="00BA66B7">
        <w:rPr>
          <w:bCs/>
          <w:sz w:val="22"/>
          <w:szCs w:val="22"/>
        </w:rPr>
        <w:br/>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Q11.</w:t>
      </w:r>
      <w:r w:rsidR="007F5233">
        <w:rPr>
          <w:snapToGrid w:val="0"/>
          <w:sz w:val="24"/>
          <w:szCs w:val="24"/>
        </w:rPr>
        <w:t xml:space="preserve"> A circular coil of closely wound N turns and radius r carries a current I. Write the expressions for following:</w:t>
      </w:r>
    </w:p>
    <w:p w:rsidR="007F5233" w:rsidRDefault="007F5233" w:rsidP="007F5233">
      <w:pPr>
        <w:pStyle w:val="ListParagraph"/>
        <w:widowControl w:val="0"/>
        <w:numPr>
          <w:ilvl w:val="0"/>
          <w:numId w:val="6"/>
        </w:numPr>
        <w:rPr>
          <w:snapToGrid w:val="0"/>
          <w:sz w:val="24"/>
          <w:szCs w:val="24"/>
        </w:rPr>
      </w:pPr>
      <w:r>
        <w:rPr>
          <w:snapToGrid w:val="0"/>
          <w:sz w:val="24"/>
          <w:szCs w:val="24"/>
        </w:rPr>
        <w:t>The magnetic field at its centre.</w:t>
      </w:r>
    </w:p>
    <w:p w:rsidR="007F5233" w:rsidRPr="007F5233" w:rsidRDefault="007F5233" w:rsidP="007F5233">
      <w:pPr>
        <w:pStyle w:val="ListParagraph"/>
        <w:widowControl w:val="0"/>
        <w:numPr>
          <w:ilvl w:val="0"/>
          <w:numId w:val="6"/>
        </w:numPr>
        <w:rPr>
          <w:snapToGrid w:val="0"/>
          <w:sz w:val="24"/>
          <w:szCs w:val="24"/>
        </w:rPr>
      </w:pPr>
      <w:r>
        <w:rPr>
          <w:snapToGrid w:val="0"/>
          <w:sz w:val="24"/>
          <w:szCs w:val="24"/>
        </w:rPr>
        <w:t>The magnetic moment of this coil.</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Q12.</w:t>
      </w:r>
      <w:r>
        <w:rPr>
          <w:snapToGrid w:val="0"/>
          <w:sz w:val="24"/>
          <w:szCs w:val="24"/>
        </w:rPr>
        <w:t xml:space="preserve"> By what percentage would the range of an antenna increase if its length is increased by 21%</w:t>
      </w:r>
    </w:p>
    <w:p w:rsidR="000C5851" w:rsidRDefault="000C5851" w:rsidP="000C5851">
      <w:pPr>
        <w:widowControl w:val="0"/>
        <w:rPr>
          <w:snapToGrid w:val="0"/>
          <w:sz w:val="24"/>
          <w:szCs w:val="24"/>
        </w:rPr>
      </w:pPr>
    </w:p>
    <w:p w:rsidR="000C5851" w:rsidRDefault="000C5851" w:rsidP="000C5851">
      <w:pPr>
        <w:widowControl w:val="0"/>
        <w:rPr>
          <w:b/>
          <w:snapToGrid w:val="0"/>
          <w:sz w:val="24"/>
          <w:szCs w:val="24"/>
        </w:rPr>
      </w:pPr>
    </w:p>
    <w:p w:rsidR="000C5851" w:rsidRPr="008869DB" w:rsidRDefault="000C5851" w:rsidP="000C5851">
      <w:pPr>
        <w:spacing w:line="360" w:lineRule="auto"/>
        <w:rPr>
          <w:rFonts w:cs="Calibri"/>
          <w:sz w:val="24"/>
          <w:szCs w:val="24"/>
        </w:rPr>
      </w:pPr>
      <w:r>
        <w:rPr>
          <w:b/>
          <w:snapToGrid w:val="0"/>
          <w:sz w:val="24"/>
          <w:szCs w:val="24"/>
        </w:rPr>
        <w:t>Q13.</w:t>
      </w:r>
      <w:r>
        <w:rPr>
          <w:snapToGrid w:val="0"/>
          <w:sz w:val="24"/>
          <w:szCs w:val="24"/>
        </w:rPr>
        <w:t xml:space="preserve"> </w:t>
      </w:r>
      <w:r w:rsidRPr="008869DB">
        <w:rPr>
          <w:rFonts w:cs="Calibri"/>
          <w:sz w:val="24"/>
          <w:szCs w:val="24"/>
        </w:rPr>
        <w:t>In young’s double slit experiment, the two slits0.15 mm apart are illuminated by monochromatic light of wave length 450 nm. The screen is 1 m away from the slits.</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Find the distance of the second bright fringe and second dark fringe from the central maximum.</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How will the fringe pattern change if the screen is moved away from the slits?</w:t>
      </w:r>
    </w:p>
    <w:p w:rsidR="000C5851" w:rsidRPr="008869DB" w:rsidRDefault="000C5851" w:rsidP="000C5851">
      <w:pPr>
        <w:widowControl w:val="0"/>
        <w:rPr>
          <w:snapToGrid w:val="0"/>
          <w:sz w:val="24"/>
          <w:szCs w:val="24"/>
        </w:rPr>
      </w:pPr>
      <w:r w:rsidRPr="008869DB">
        <w:rPr>
          <w:snapToGrid w:val="0"/>
          <w:sz w:val="24"/>
          <w:szCs w:val="24"/>
        </w:rPr>
        <w:t xml:space="preserve"> </w:t>
      </w:r>
    </w:p>
    <w:p w:rsidR="000C5851" w:rsidRDefault="000C5851" w:rsidP="000C5851">
      <w:pPr>
        <w:widowControl w:val="0"/>
        <w:rPr>
          <w:b/>
          <w:snapToGrid w:val="0"/>
          <w:sz w:val="24"/>
          <w:szCs w:val="24"/>
        </w:rPr>
      </w:pPr>
    </w:p>
    <w:p w:rsidR="00086910" w:rsidRPr="00086910" w:rsidRDefault="000C5851" w:rsidP="00086910">
      <w:pPr>
        <w:widowControl w:val="0"/>
        <w:rPr>
          <w:snapToGrid w:val="0"/>
          <w:sz w:val="24"/>
          <w:szCs w:val="24"/>
        </w:rPr>
      </w:pPr>
      <w:r>
        <w:rPr>
          <w:b/>
          <w:snapToGrid w:val="0"/>
          <w:sz w:val="24"/>
          <w:szCs w:val="24"/>
        </w:rPr>
        <w:lastRenderedPageBreak/>
        <w:t>Q14.</w:t>
      </w:r>
      <w:r>
        <w:rPr>
          <w:snapToGrid w:val="0"/>
          <w:sz w:val="24"/>
          <w:szCs w:val="24"/>
        </w:rPr>
        <w:t xml:space="preserve"> </w:t>
      </w:r>
      <w:r w:rsidR="00086910" w:rsidRPr="00086910">
        <w:rPr>
          <w:sz w:val="24"/>
          <w:szCs w:val="24"/>
        </w:rPr>
        <w:t>When four hydrogen nuclei combine to form a helium nucleus, estimate the amount of energy in MeV released in this process of fusion.(Neglect the masses of electrons and neutrinios)Given:</w:t>
      </w:r>
    </w:p>
    <w:p w:rsidR="00086910" w:rsidRPr="00086910" w:rsidRDefault="00086910" w:rsidP="00086910">
      <w:pPr>
        <w:pStyle w:val="ListParagraph"/>
        <w:numPr>
          <w:ilvl w:val="0"/>
          <w:numId w:val="9"/>
        </w:numPr>
        <w:spacing w:after="200" w:line="276" w:lineRule="auto"/>
        <w:rPr>
          <w:sz w:val="24"/>
          <w:szCs w:val="24"/>
        </w:rPr>
      </w:pPr>
      <w:r w:rsidRPr="00086910">
        <w:rPr>
          <w:sz w:val="24"/>
          <w:szCs w:val="24"/>
        </w:rPr>
        <w:t xml:space="preserve">Mass of   </w:t>
      </w:r>
      <w:r w:rsidRPr="00086910">
        <w:rPr>
          <w:sz w:val="24"/>
          <w:szCs w:val="24"/>
          <w:vertAlign w:val="subscript"/>
        </w:rPr>
        <w:t>1</w:t>
      </w:r>
      <w:r w:rsidRPr="00086910">
        <w:rPr>
          <w:sz w:val="24"/>
          <w:szCs w:val="24"/>
        </w:rPr>
        <w:t>H</w:t>
      </w:r>
      <w:r w:rsidRPr="00086910">
        <w:rPr>
          <w:sz w:val="24"/>
          <w:szCs w:val="24"/>
          <w:vertAlign w:val="superscript"/>
        </w:rPr>
        <w:t>1</w:t>
      </w:r>
      <w:r w:rsidRPr="00086910">
        <w:rPr>
          <w:sz w:val="24"/>
          <w:szCs w:val="24"/>
        </w:rPr>
        <w:t xml:space="preserve"> =1.007825u</w:t>
      </w:r>
    </w:p>
    <w:p w:rsidR="00086910" w:rsidRPr="00086910" w:rsidRDefault="00086910" w:rsidP="00086910">
      <w:pPr>
        <w:pStyle w:val="ListParagraph"/>
        <w:numPr>
          <w:ilvl w:val="0"/>
          <w:numId w:val="9"/>
        </w:numPr>
        <w:spacing w:after="200" w:line="276" w:lineRule="auto"/>
        <w:rPr>
          <w:sz w:val="24"/>
          <w:szCs w:val="24"/>
        </w:rPr>
      </w:pPr>
      <w:r w:rsidRPr="00086910">
        <w:rPr>
          <w:sz w:val="24"/>
          <w:szCs w:val="24"/>
        </w:rPr>
        <w:t>Mass of helium nucleus =4.002603 u   1u=931 MeV/c</w:t>
      </w:r>
      <w:r w:rsidRPr="00086910">
        <w:rPr>
          <w:sz w:val="24"/>
          <w:szCs w:val="24"/>
          <w:vertAlign w:val="superscript"/>
        </w:rPr>
        <w:t>2</w:t>
      </w:r>
    </w:p>
    <w:p w:rsidR="000C5851" w:rsidRPr="00086910" w:rsidRDefault="000C5851" w:rsidP="000C5851">
      <w:pPr>
        <w:widowControl w:val="0"/>
        <w:rPr>
          <w:snapToGrid w:val="0"/>
          <w:sz w:val="24"/>
          <w:szCs w:val="24"/>
        </w:rPr>
      </w:pPr>
    </w:p>
    <w:p w:rsidR="000C5851" w:rsidRDefault="000C5851" w:rsidP="000C5851">
      <w:pPr>
        <w:widowControl w:val="0"/>
        <w:rPr>
          <w:b/>
          <w:snapToGrid w:val="0"/>
          <w:sz w:val="24"/>
          <w:szCs w:val="24"/>
        </w:rPr>
      </w:pPr>
    </w:p>
    <w:p w:rsidR="000C5851" w:rsidRDefault="000C5851" w:rsidP="000C5851">
      <w:pPr>
        <w:widowControl w:val="0"/>
        <w:rPr>
          <w:snapToGrid w:val="0"/>
          <w:sz w:val="24"/>
          <w:szCs w:val="24"/>
        </w:rPr>
      </w:pPr>
      <w:r>
        <w:rPr>
          <w:b/>
          <w:snapToGrid w:val="0"/>
          <w:sz w:val="24"/>
          <w:szCs w:val="24"/>
        </w:rPr>
        <w:t>Q15.</w:t>
      </w:r>
      <w:r>
        <w:rPr>
          <w:snapToGrid w:val="0"/>
          <w:sz w:val="24"/>
          <w:szCs w:val="24"/>
        </w:rPr>
        <w:t xml:space="preserve"> An electron is moving at 10</w:t>
      </w:r>
      <w:r>
        <w:rPr>
          <w:snapToGrid w:val="0"/>
          <w:sz w:val="24"/>
          <w:szCs w:val="24"/>
          <w:vertAlign w:val="superscript"/>
        </w:rPr>
        <w:t>6</w:t>
      </w:r>
      <w:r>
        <w:rPr>
          <w:snapToGrid w:val="0"/>
          <w:sz w:val="24"/>
          <w:szCs w:val="24"/>
        </w:rPr>
        <w:t xml:space="preserve"> m/s in a direction parallel to a current of 5 A, flowing through an infinitely long straight wire, separated by a perpendicular distance of 10cm in air. Calculate the magnitude of the force experienced by the electron. What is the direction of this force?</w:t>
      </w:r>
    </w:p>
    <w:p w:rsidR="000C5851" w:rsidRDefault="000C5851" w:rsidP="000C5851">
      <w:pPr>
        <w:widowControl w:val="0"/>
        <w:rPr>
          <w:snapToGrid w:val="0"/>
          <w:sz w:val="24"/>
          <w:szCs w:val="24"/>
        </w:rPr>
      </w:pPr>
      <w:r>
        <w:rPr>
          <w:snapToGrid w:val="0"/>
          <w:sz w:val="24"/>
          <w:szCs w:val="24"/>
        </w:rPr>
        <w:t xml:space="preserve"> </w:t>
      </w:r>
    </w:p>
    <w:p w:rsidR="000C5851" w:rsidRDefault="000C5851" w:rsidP="000C5851">
      <w:pPr>
        <w:widowControl w:val="0"/>
        <w:rPr>
          <w:snapToGrid w:val="0"/>
          <w:sz w:val="24"/>
          <w:szCs w:val="24"/>
        </w:rPr>
      </w:pPr>
      <w:r>
        <w:rPr>
          <w:b/>
          <w:snapToGrid w:val="0"/>
          <w:sz w:val="24"/>
          <w:szCs w:val="24"/>
        </w:rPr>
        <w:t>Q16.</w:t>
      </w:r>
      <w:r>
        <w:rPr>
          <w:snapToGrid w:val="0"/>
          <w:sz w:val="24"/>
          <w:szCs w:val="24"/>
        </w:rPr>
        <w:t xml:space="preserve"> Draw a logic circuit diagram showing how a NAND gate can be converted into a NOT gate.</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Q17.</w:t>
      </w:r>
      <w:r w:rsidR="00C056F8">
        <w:rPr>
          <w:snapToGrid w:val="0"/>
          <w:sz w:val="24"/>
          <w:szCs w:val="24"/>
        </w:rPr>
        <w:t xml:space="preserve"> Describe briefly with the help of a circuit diagram ,how the common emitter transistor act as an switch.</w:t>
      </w:r>
    </w:p>
    <w:p w:rsidR="000C5851" w:rsidRDefault="000C5851" w:rsidP="000C5851">
      <w:pPr>
        <w:widowControl w:val="0"/>
        <w:rPr>
          <w:snapToGrid w:val="0"/>
          <w:sz w:val="24"/>
          <w:szCs w:val="24"/>
        </w:rPr>
      </w:pPr>
      <w:r>
        <w:rPr>
          <w:b/>
          <w:snapToGrid w:val="0"/>
          <w:sz w:val="24"/>
          <w:szCs w:val="24"/>
        </w:rPr>
        <w:t>Q18.</w:t>
      </w:r>
      <w:r>
        <w:rPr>
          <w:snapToGrid w:val="0"/>
          <w:sz w:val="24"/>
          <w:szCs w:val="24"/>
        </w:rPr>
        <w:t xml:space="preserve"> A ray of light while travelling from a denser to a rarer medium undergoes total internal reflection. Derive the expression for the critical angle in terms of the speed of light in the respective medium.</w:t>
      </w:r>
    </w:p>
    <w:p w:rsidR="002B04BD" w:rsidRDefault="002B04BD" w:rsidP="000C5851">
      <w:pPr>
        <w:widowControl w:val="0"/>
        <w:rPr>
          <w:snapToGrid w:val="0"/>
          <w:color w:val="FF0000"/>
          <w:sz w:val="24"/>
          <w:szCs w:val="24"/>
        </w:rPr>
      </w:pPr>
    </w:p>
    <w:p w:rsidR="002B04BD" w:rsidRDefault="002B04BD" w:rsidP="002B04BD">
      <w:pPr>
        <w:ind w:left="1440" w:firstLine="720"/>
        <w:rPr>
          <w:b/>
          <w:sz w:val="22"/>
          <w:szCs w:val="22"/>
        </w:rPr>
      </w:pPr>
      <w:r>
        <w:rPr>
          <w:b/>
          <w:sz w:val="22"/>
          <w:szCs w:val="22"/>
        </w:rPr>
        <w:t xml:space="preserve">Email </w:t>
      </w:r>
      <w:hyperlink r:id="rId10" w:history="1">
        <w:r>
          <w:rPr>
            <w:rStyle w:val="Hyperlink"/>
            <w:b/>
            <w:sz w:val="22"/>
            <w:szCs w:val="22"/>
          </w:rPr>
          <w:t>-Vectorclasses2003@gmail.com</w:t>
        </w:r>
      </w:hyperlink>
      <w:r>
        <w:rPr>
          <w:b/>
          <w:sz w:val="22"/>
          <w:szCs w:val="22"/>
        </w:rPr>
        <w:t xml:space="preserve">  </w:t>
      </w:r>
    </w:p>
    <w:p w:rsidR="002B04BD" w:rsidRPr="002B04BD" w:rsidRDefault="002B04BD" w:rsidP="002B04BD">
      <w:pPr>
        <w:ind w:left="1440" w:firstLine="720"/>
        <w:rPr>
          <w:b/>
          <w:sz w:val="22"/>
          <w:szCs w:val="22"/>
        </w:rPr>
      </w:pPr>
      <w:r>
        <w:rPr>
          <w:b/>
          <w:sz w:val="22"/>
          <w:szCs w:val="22"/>
        </w:rPr>
        <w:t>papercopyright@vectorclasses(</w:t>
      </w:r>
      <w:r>
        <w:rPr>
          <w:b/>
          <w:i/>
          <w:sz w:val="22"/>
          <w:szCs w:val="22"/>
        </w:rPr>
        <w:t>The classes with a direction</w:t>
      </w:r>
      <w:r>
        <w:rPr>
          <w:b/>
          <w:sz w:val="22"/>
          <w:szCs w:val="22"/>
        </w:rPr>
        <w:t>)</w:t>
      </w: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Q19.</w:t>
      </w:r>
      <w:r w:rsidR="005410D0">
        <w:rPr>
          <w:snapToGrid w:val="0"/>
          <w:sz w:val="24"/>
          <w:szCs w:val="24"/>
        </w:rPr>
        <w:t xml:space="preserve">Define relaxation time of </w:t>
      </w:r>
      <w:r w:rsidR="00C056F8">
        <w:rPr>
          <w:snapToGrid w:val="0"/>
          <w:sz w:val="24"/>
          <w:szCs w:val="24"/>
        </w:rPr>
        <w:t xml:space="preserve">free electrons drifting in a conductor .How its related to the velocity of electrons ? Use this relation to deduce the expression for the electrical </w:t>
      </w:r>
      <w:r w:rsidR="005410D0">
        <w:rPr>
          <w:snapToGrid w:val="0"/>
          <w:sz w:val="24"/>
          <w:szCs w:val="24"/>
        </w:rPr>
        <w:t>resistivity</w:t>
      </w:r>
      <w:r w:rsidR="00C056F8">
        <w:rPr>
          <w:snapToGrid w:val="0"/>
          <w:sz w:val="24"/>
          <w:szCs w:val="24"/>
        </w:rPr>
        <w:t xml:space="preserve"> of the material</w:t>
      </w:r>
    </w:p>
    <w:p w:rsidR="000C5851" w:rsidRDefault="000C5851" w:rsidP="000C5851">
      <w:pPr>
        <w:widowControl w:val="0"/>
        <w:rPr>
          <w:snapToGrid w:val="0"/>
          <w:sz w:val="24"/>
          <w:szCs w:val="24"/>
        </w:rPr>
      </w:pPr>
    </w:p>
    <w:p w:rsidR="005C26C7" w:rsidRPr="005C26C7" w:rsidRDefault="000C5851" w:rsidP="005C26C7">
      <w:pPr>
        <w:widowControl w:val="0"/>
        <w:rPr>
          <w:snapToGrid w:val="0"/>
          <w:sz w:val="24"/>
          <w:szCs w:val="24"/>
        </w:rPr>
      </w:pPr>
      <w:r>
        <w:rPr>
          <w:b/>
          <w:snapToGrid w:val="0"/>
          <w:sz w:val="24"/>
          <w:szCs w:val="24"/>
        </w:rPr>
        <w:t>Q20.</w:t>
      </w:r>
      <w:r w:rsidRPr="00902DFA">
        <w:rPr>
          <w:szCs w:val="24"/>
        </w:rPr>
        <w:t xml:space="preserve"> </w:t>
      </w:r>
      <w:r w:rsidR="005C26C7" w:rsidRPr="005C26C7">
        <w:rPr>
          <w:sz w:val="24"/>
          <w:szCs w:val="24"/>
        </w:rPr>
        <w:t>Two cells E1 and E2 in the given circuit diagram have an emf of 5 V and 9 V and internal resistance of 0.3Ω and 1.2Ω respectively. Find the current in 3 Ω</w:t>
      </w:r>
    </w:p>
    <w:p w:rsidR="005C26C7" w:rsidRPr="005C26C7" w:rsidRDefault="005C26C7" w:rsidP="005C26C7">
      <w:pPr>
        <w:rPr>
          <w:sz w:val="24"/>
          <w:szCs w:val="24"/>
        </w:rPr>
      </w:pPr>
    </w:p>
    <w:p w:rsidR="000C5851" w:rsidRDefault="000C5851" w:rsidP="000C5851">
      <w:pPr>
        <w:jc w:val="both"/>
        <w:rPr>
          <w:sz w:val="23"/>
          <w:szCs w:val="23"/>
        </w:rPr>
      </w:pPr>
    </w:p>
    <w:p w:rsidR="000C5851" w:rsidRDefault="005C26C7" w:rsidP="005C26C7">
      <w:pPr>
        <w:widowControl w:val="0"/>
        <w:ind w:left="720" w:firstLine="720"/>
        <w:rPr>
          <w:snapToGrid w:val="0"/>
          <w:color w:val="FF0000"/>
          <w:sz w:val="24"/>
          <w:szCs w:val="24"/>
        </w:rPr>
      </w:pPr>
      <w:r>
        <w:rPr>
          <w:noProof/>
          <w:sz w:val="28"/>
          <w:szCs w:val="28"/>
        </w:rPr>
        <w:drawing>
          <wp:inline distT="0" distB="0" distL="0" distR="0">
            <wp:extent cx="2857500" cy="1409700"/>
            <wp:effectExtent l="19050" t="0" r="0" b="0"/>
            <wp:docPr id="4" name="Picture 2" descr="2006_physics_delhi_set1_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_physics_delhi_set1_image019"/>
                    <pic:cNvPicPr>
                      <a:picLocks noChangeAspect="1" noChangeArrowheads="1"/>
                    </pic:cNvPicPr>
                  </pic:nvPicPr>
                  <pic:blipFill>
                    <a:blip r:embed="rId11"/>
                    <a:srcRect/>
                    <a:stretch>
                      <a:fillRect/>
                    </a:stretch>
                  </pic:blipFill>
                  <pic:spPr bwMode="auto">
                    <a:xfrm>
                      <a:off x="0" y="0"/>
                      <a:ext cx="2857500" cy="1409700"/>
                    </a:xfrm>
                    <a:prstGeom prst="rect">
                      <a:avLst/>
                    </a:prstGeom>
                    <a:noFill/>
                    <a:ln w="9525">
                      <a:noFill/>
                      <a:miter lim="800000"/>
                      <a:headEnd/>
                      <a:tailEnd/>
                    </a:ln>
                  </pic:spPr>
                </pic:pic>
              </a:graphicData>
            </a:graphic>
          </wp:inline>
        </w:drawing>
      </w:r>
    </w:p>
    <w:p w:rsidR="000C5851" w:rsidRDefault="000C5851" w:rsidP="000C5851">
      <w:pPr>
        <w:widowControl w:val="0"/>
        <w:rPr>
          <w:snapToGrid w:val="0"/>
          <w:color w:val="FF0000"/>
          <w:sz w:val="24"/>
          <w:szCs w:val="24"/>
        </w:rPr>
      </w:pPr>
    </w:p>
    <w:p w:rsidR="000C5851" w:rsidRDefault="000C5851" w:rsidP="000C5851">
      <w:pPr>
        <w:widowControl w:val="0"/>
        <w:rPr>
          <w:snapToGrid w:val="0"/>
          <w:sz w:val="24"/>
          <w:szCs w:val="24"/>
        </w:rPr>
      </w:pPr>
      <w:r>
        <w:rPr>
          <w:b/>
          <w:snapToGrid w:val="0"/>
          <w:sz w:val="24"/>
          <w:szCs w:val="24"/>
        </w:rPr>
        <w:t>Q21.</w:t>
      </w:r>
      <w:r>
        <w:rPr>
          <w:snapToGrid w:val="0"/>
          <w:sz w:val="24"/>
          <w:szCs w:val="24"/>
        </w:rPr>
        <w:t xml:space="preserve"> How a secondary rain bow is formed? Draw the diagram of the secondary rainbow formation through a water drop. How it is different from primary rain bow?</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Q22.</w:t>
      </w:r>
      <w:r>
        <w:rPr>
          <w:snapToGrid w:val="0"/>
          <w:sz w:val="24"/>
          <w:szCs w:val="24"/>
        </w:rPr>
        <w:t xml:space="preserve"> The following are the observations regarding an unknown beam “X”. What does each signify?</w:t>
      </w:r>
    </w:p>
    <w:p w:rsidR="000C5851" w:rsidRDefault="000C5851" w:rsidP="000C5851">
      <w:pPr>
        <w:widowControl w:val="0"/>
        <w:spacing w:line="360" w:lineRule="auto"/>
        <w:rPr>
          <w:snapToGrid w:val="0"/>
          <w:sz w:val="24"/>
          <w:szCs w:val="24"/>
        </w:rPr>
      </w:pPr>
      <w:r>
        <w:rPr>
          <w:snapToGrid w:val="0"/>
          <w:sz w:val="24"/>
          <w:szCs w:val="24"/>
        </w:rPr>
        <w:lastRenderedPageBreak/>
        <w:t xml:space="preserve">(a) “X” shows interference and diffraction  </w:t>
      </w:r>
      <w:r>
        <w:rPr>
          <w:snapToGrid w:val="0"/>
          <w:sz w:val="24"/>
          <w:szCs w:val="24"/>
        </w:rPr>
        <w:tab/>
        <w:t>(b) It travels in vacuum with the speed of 3x10</w:t>
      </w:r>
      <w:r>
        <w:rPr>
          <w:snapToGrid w:val="0"/>
          <w:sz w:val="24"/>
          <w:szCs w:val="24"/>
          <w:vertAlign w:val="superscript"/>
        </w:rPr>
        <w:t>8</w:t>
      </w:r>
      <w:r>
        <w:rPr>
          <w:snapToGrid w:val="0"/>
          <w:sz w:val="24"/>
          <w:szCs w:val="24"/>
        </w:rPr>
        <w:t>m/s</w:t>
      </w:r>
    </w:p>
    <w:p w:rsidR="000C5851" w:rsidRDefault="000C5851" w:rsidP="000C5851">
      <w:pPr>
        <w:widowControl w:val="0"/>
        <w:spacing w:line="360" w:lineRule="auto"/>
        <w:rPr>
          <w:snapToGrid w:val="0"/>
          <w:sz w:val="24"/>
          <w:szCs w:val="24"/>
        </w:rPr>
      </w:pPr>
      <w:r>
        <w:rPr>
          <w:snapToGrid w:val="0"/>
          <w:sz w:val="24"/>
          <w:szCs w:val="24"/>
        </w:rPr>
        <w:t xml:space="preserve">(c) It does not get deflected on passing through an electric field </w:t>
      </w:r>
    </w:p>
    <w:p w:rsidR="000C5851" w:rsidRDefault="000C5851" w:rsidP="000C5851">
      <w:pPr>
        <w:widowControl w:val="0"/>
        <w:spacing w:line="360" w:lineRule="auto"/>
        <w:rPr>
          <w:snapToGrid w:val="0"/>
          <w:sz w:val="24"/>
          <w:szCs w:val="24"/>
        </w:rPr>
      </w:pPr>
      <w:r>
        <w:rPr>
          <w:snapToGrid w:val="0"/>
          <w:sz w:val="24"/>
          <w:szCs w:val="24"/>
        </w:rPr>
        <w:t>(d) After passing through a nicol prism, the intensity is reduced.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Q23.</w:t>
      </w:r>
      <w:r>
        <w:rPr>
          <w:snapToGrid w:val="0"/>
          <w:sz w:val="24"/>
          <w:szCs w:val="24"/>
        </w:rPr>
        <w:t xml:space="preserve"> A bar magnet is placed in a uniform magnetic field find the expression of net force and torque .Write the expression of the work done as bar magnet rotates from angle α to β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Q24.</w:t>
      </w:r>
      <w:r>
        <w:rPr>
          <w:snapToGrid w:val="0"/>
          <w:sz w:val="24"/>
          <w:szCs w:val="24"/>
        </w:rPr>
        <w:t>State Huygens’s postulates and verify Snell's law of refraction using wave theory.</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 xml:space="preserve">Q25.  State </w:t>
      </w:r>
      <w:r>
        <w:rPr>
          <w:snapToGrid w:val="0"/>
          <w:sz w:val="24"/>
          <w:szCs w:val="24"/>
        </w:rPr>
        <w:t xml:space="preserve">Using a  Gauss theorem derive an expression for the electric field due to a charged spherical shell. </w:t>
      </w:r>
    </w:p>
    <w:p w:rsidR="000C5851" w:rsidRDefault="000C5851" w:rsidP="000C5851">
      <w:pPr>
        <w:widowControl w:val="0"/>
        <w:ind w:left="720"/>
        <w:rPr>
          <w:snapToGrid w:val="0"/>
          <w:sz w:val="24"/>
          <w:szCs w:val="24"/>
        </w:rPr>
      </w:pPr>
      <w:r>
        <w:rPr>
          <w:snapToGrid w:val="0"/>
          <w:sz w:val="24"/>
          <w:szCs w:val="24"/>
        </w:rPr>
        <w:t xml:space="preserve">(ii)Plot a graph between Electric field intensity and distance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Q26.</w:t>
      </w:r>
      <w:r w:rsidR="00572C42">
        <w:rPr>
          <w:snapToGrid w:val="0"/>
          <w:sz w:val="24"/>
          <w:szCs w:val="24"/>
        </w:rPr>
        <w:t xml:space="preserve"> Bhavika’s </w:t>
      </w:r>
      <w:r>
        <w:rPr>
          <w:snapToGrid w:val="0"/>
          <w:sz w:val="24"/>
          <w:szCs w:val="24"/>
        </w:rPr>
        <w:t>grandmother has recently started having problem in reading the newspaper cl</w:t>
      </w:r>
      <w:r w:rsidR="00572C42">
        <w:rPr>
          <w:snapToGrid w:val="0"/>
          <w:sz w:val="24"/>
          <w:szCs w:val="24"/>
        </w:rPr>
        <w:t xml:space="preserve">early. She took her </w:t>
      </w:r>
      <w:r>
        <w:rPr>
          <w:snapToGrid w:val="0"/>
          <w:sz w:val="24"/>
          <w:szCs w:val="24"/>
        </w:rPr>
        <w:t xml:space="preserve"> to a eye specialist and got a spectacles made for her. </w:t>
      </w:r>
    </w:p>
    <w:p w:rsidR="000C5851" w:rsidRDefault="000C5851" w:rsidP="000C5851">
      <w:pPr>
        <w:widowControl w:val="0"/>
        <w:numPr>
          <w:ilvl w:val="0"/>
          <w:numId w:val="1"/>
        </w:numPr>
        <w:rPr>
          <w:snapToGrid w:val="0"/>
          <w:sz w:val="24"/>
          <w:szCs w:val="24"/>
        </w:rPr>
      </w:pPr>
      <w:r>
        <w:rPr>
          <w:snapToGrid w:val="0"/>
          <w:sz w:val="24"/>
          <w:szCs w:val="24"/>
        </w:rPr>
        <w:t>What are the values displayed by Bhavika</w:t>
      </w:r>
    </w:p>
    <w:p w:rsidR="000C5851" w:rsidRDefault="000C5851" w:rsidP="000C5851">
      <w:pPr>
        <w:widowControl w:val="0"/>
        <w:numPr>
          <w:ilvl w:val="0"/>
          <w:numId w:val="1"/>
        </w:numPr>
        <w:rPr>
          <w:snapToGrid w:val="0"/>
          <w:sz w:val="24"/>
          <w:szCs w:val="24"/>
        </w:rPr>
      </w:pPr>
      <w:r>
        <w:rPr>
          <w:snapToGrid w:val="0"/>
          <w:sz w:val="24"/>
          <w:szCs w:val="24"/>
        </w:rPr>
        <w:t>Draw the diagram to show the eye defect and its correction using a suitable spectacle.</w:t>
      </w:r>
    </w:p>
    <w:p w:rsidR="00B5122B" w:rsidRDefault="00B5122B" w:rsidP="00B5122B">
      <w:pPr>
        <w:widowControl w:val="0"/>
        <w:rPr>
          <w:snapToGrid w:val="0"/>
          <w:sz w:val="24"/>
          <w:szCs w:val="24"/>
        </w:rPr>
      </w:pPr>
    </w:p>
    <w:p w:rsidR="00B5122B" w:rsidRDefault="00B5122B" w:rsidP="00B5122B">
      <w:pPr>
        <w:widowControl w:val="0"/>
        <w:rPr>
          <w:snapToGrid w:val="0"/>
          <w:sz w:val="24"/>
          <w:szCs w:val="24"/>
        </w:rPr>
      </w:pPr>
    </w:p>
    <w:p w:rsidR="000C5851" w:rsidRDefault="000C5851"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2B04BD">
      <w:pPr>
        <w:ind w:left="1440" w:firstLine="720"/>
        <w:rPr>
          <w:b/>
          <w:sz w:val="22"/>
          <w:szCs w:val="22"/>
        </w:rPr>
      </w:pPr>
      <w:r>
        <w:rPr>
          <w:b/>
          <w:sz w:val="22"/>
          <w:szCs w:val="22"/>
        </w:rPr>
        <w:t xml:space="preserve">Email </w:t>
      </w:r>
      <w:hyperlink r:id="rId12" w:history="1">
        <w:r>
          <w:rPr>
            <w:rStyle w:val="Hyperlink"/>
            <w:b/>
            <w:sz w:val="22"/>
            <w:szCs w:val="22"/>
          </w:rPr>
          <w:t>-Vectorclasses2003@gmail.com</w:t>
        </w:r>
      </w:hyperlink>
      <w:r>
        <w:rPr>
          <w:b/>
          <w:sz w:val="22"/>
          <w:szCs w:val="22"/>
        </w:rPr>
        <w:t xml:space="preserve">  </w:t>
      </w:r>
    </w:p>
    <w:p w:rsidR="002B04BD" w:rsidRDefault="002B04BD" w:rsidP="002B04BD">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2B04BD" w:rsidRDefault="002B04BD" w:rsidP="002B04BD">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0C5851" w:rsidRDefault="000C5851" w:rsidP="000C5851">
      <w:pPr>
        <w:widowControl w:val="0"/>
        <w:rPr>
          <w:sz w:val="24"/>
          <w:szCs w:val="24"/>
          <w:lang w:val="en-IN" w:eastAsia="en-IN"/>
        </w:rPr>
      </w:pPr>
      <w:r>
        <w:rPr>
          <w:b/>
          <w:snapToGrid w:val="0"/>
          <w:sz w:val="24"/>
          <w:szCs w:val="24"/>
        </w:rPr>
        <w:t>Q27</w:t>
      </w:r>
      <w:r>
        <w:rPr>
          <w:snapToGrid w:val="0"/>
          <w:sz w:val="24"/>
          <w:szCs w:val="24"/>
        </w:rPr>
        <w:t xml:space="preserve">. </w:t>
      </w:r>
      <w:r>
        <w:rPr>
          <w:rStyle w:val="Strong"/>
          <w:b w:val="0"/>
          <w:bCs w:val="0"/>
          <w:sz w:val="22"/>
          <w:szCs w:val="22"/>
        </w:rPr>
        <w:t xml:space="preserve">(a) </w:t>
      </w:r>
      <w:r w:rsidRPr="00F9714A">
        <w:rPr>
          <w:sz w:val="24"/>
          <w:szCs w:val="24"/>
        </w:rPr>
        <w:t xml:space="preserve">Explain input and output characteristics of a common emitter transistor graphically. Draw the circuit diagram. </w:t>
      </w:r>
      <w:r>
        <w:rPr>
          <w:sz w:val="24"/>
          <w:szCs w:val="24"/>
          <w:lang w:val="en-IN" w:eastAsia="en-IN"/>
        </w:rPr>
        <w:t>(b)</w:t>
      </w:r>
      <w:r w:rsidRPr="00F97B2C">
        <w:rPr>
          <w:sz w:val="24"/>
          <w:szCs w:val="24"/>
          <w:lang w:val="en-IN" w:eastAsia="en-IN"/>
        </w:rPr>
        <w:t>Two amplifiers are connected one after the other in series (cascaded).The first amplifier has a voltage gain of 10 and the second has a voltage gain of 20. If the input signal is 0.01 volt, calculate the output ac signal.</w:t>
      </w:r>
    </w:p>
    <w:p w:rsidR="000C5851" w:rsidRDefault="000C5851" w:rsidP="000C5851">
      <w:pPr>
        <w:widowControl w:val="0"/>
        <w:rPr>
          <w:sz w:val="24"/>
          <w:szCs w:val="24"/>
          <w:lang w:val="en-IN" w:eastAsia="en-IN"/>
        </w:rPr>
      </w:pP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t>OR</w:t>
      </w:r>
    </w:p>
    <w:p w:rsidR="000C5851" w:rsidRDefault="00DB1934" w:rsidP="00B5122B">
      <w:pPr>
        <w:widowControl w:val="0"/>
        <w:rPr>
          <w:sz w:val="24"/>
          <w:szCs w:val="24"/>
          <w:lang w:val="en-IN" w:eastAsia="en-IN"/>
        </w:rPr>
      </w:pPr>
      <w:r>
        <w:rPr>
          <w:sz w:val="24"/>
          <w:szCs w:val="24"/>
          <w:lang w:val="en-IN" w:eastAsia="en-IN"/>
        </w:rPr>
        <w:t>(a)Describe briefly, with the help of a diagram, the role of the two important processes involved in the formation of  p-n junction. (b) Name the device which is used as voltage regulator.draw the necessary cicuit diagram and explain its working.</w:t>
      </w:r>
    </w:p>
    <w:p w:rsidR="004C5C03" w:rsidRDefault="004C5C03" w:rsidP="000C5851">
      <w:pPr>
        <w:widowControl w:val="0"/>
        <w:rPr>
          <w:sz w:val="24"/>
          <w:szCs w:val="24"/>
          <w:lang w:val="en-IN" w:eastAsia="en-IN"/>
        </w:rPr>
      </w:pPr>
    </w:p>
    <w:p w:rsidR="004C5C03" w:rsidRDefault="004C5C03" w:rsidP="000C5851">
      <w:pPr>
        <w:widowControl w:val="0"/>
        <w:rPr>
          <w:snapToGrid w:val="0"/>
          <w:sz w:val="24"/>
          <w:szCs w:val="24"/>
        </w:rPr>
      </w:pPr>
    </w:p>
    <w:p w:rsidR="000C5851" w:rsidRPr="003A57ED" w:rsidRDefault="000C5851" w:rsidP="000C5851">
      <w:pPr>
        <w:widowControl w:val="0"/>
        <w:rPr>
          <w:snapToGrid w:val="0"/>
          <w:sz w:val="24"/>
          <w:szCs w:val="24"/>
        </w:rPr>
      </w:pPr>
      <w:r>
        <w:rPr>
          <w:b/>
          <w:snapToGrid w:val="0"/>
          <w:sz w:val="24"/>
          <w:szCs w:val="24"/>
        </w:rPr>
        <w:t>Q28.</w:t>
      </w:r>
      <w:r>
        <w:rPr>
          <w:snapToGrid w:val="0"/>
          <w:sz w:val="24"/>
          <w:szCs w:val="24"/>
        </w:rPr>
        <w:t xml:space="preserve"> </w:t>
      </w:r>
      <w:r w:rsidRPr="009E35B0">
        <w:rPr>
          <w:sz w:val="24"/>
          <w:szCs w:val="24"/>
        </w:rPr>
        <w:t xml:space="preserve">(a) Draw a schematic sketch of a cyclotron. Explain briefly how it works and how it is used to accelerate the </w:t>
      </w:r>
      <w:r>
        <w:rPr>
          <w:sz w:val="24"/>
          <w:szCs w:val="24"/>
        </w:rPr>
        <w:t xml:space="preserve">   </w:t>
      </w:r>
      <w:r w:rsidRPr="009E35B0">
        <w:rPr>
          <w:sz w:val="24"/>
          <w:szCs w:val="24"/>
        </w:rPr>
        <w:t xml:space="preserve">charged particles. </w:t>
      </w:r>
      <w:r w:rsidRPr="009E35B0">
        <w:rPr>
          <w:rStyle w:val="Strong"/>
          <w:b w:val="0"/>
          <w:bCs w:val="0"/>
          <w:sz w:val="24"/>
          <w:szCs w:val="24"/>
        </w:rPr>
        <w:t>(b)</w:t>
      </w:r>
      <w:r w:rsidRPr="009E35B0">
        <w:rPr>
          <w:sz w:val="24"/>
          <w:szCs w:val="24"/>
          <w:lang w:val="en-IN" w:eastAsia="en-IN"/>
        </w:rPr>
        <w:t>An electron emitted by a heated cathode and accelerated through a</w:t>
      </w:r>
      <w:r w:rsidRPr="009E35B0">
        <w:rPr>
          <w:bCs/>
          <w:sz w:val="24"/>
          <w:szCs w:val="24"/>
        </w:rPr>
        <w:t xml:space="preserve"> </w:t>
      </w:r>
      <w:r w:rsidRPr="009E35B0">
        <w:rPr>
          <w:sz w:val="24"/>
          <w:szCs w:val="24"/>
          <w:lang w:val="en-IN" w:eastAsia="en-IN"/>
        </w:rPr>
        <w:t xml:space="preserve">potential difference of 2.0 </w:t>
      </w:r>
      <w:r w:rsidRPr="009E35B0">
        <w:rPr>
          <w:sz w:val="24"/>
          <w:szCs w:val="24"/>
          <w:lang w:val="en-IN" w:eastAsia="en-IN"/>
        </w:rPr>
        <w:lastRenderedPageBreak/>
        <w:t>kV, enters a region with uniform magnetic</w:t>
      </w:r>
      <w:r w:rsidRPr="009E35B0">
        <w:rPr>
          <w:bCs/>
          <w:sz w:val="24"/>
          <w:szCs w:val="24"/>
        </w:rPr>
        <w:t xml:space="preserve"> </w:t>
      </w:r>
      <w:r w:rsidRPr="009E35B0">
        <w:rPr>
          <w:sz w:val="24"/>
          <w:szCs w:val="24"/>
          <w:lang w:val="en-IN" w:eastAsia="en-IN"/>
        </w:rPr>
        <w:t>field of 0.15 T. Determine the trajectory of the electron if the field</w:t>
      </w:r>
      <w:r w:rsidRPr="009E35B0">
        <w:rPr>
          <w:bCs/>
          <w:sz w:val="24"/>
          <w:szCs w:val="24"/>
        </w:rPr>
        <w:t xml:space="preserve"> </w:t>
      </w:r>
      <w:r w:rsidRPr="009E35B0">
        <w:rPr>
          <w:sz w:val="24"/>
          <w:szCs w:val="24"/>
          <w:lang w:val="en-IN" w:eastAsia="en-IN"/>
        </w:rPr>
        <w:t>(i) is transverse to its initial velocity, (ii) makes an angle of 30º with</w:t>
      </w:r>
      <w:r w:rsidRPr="009E35B0">
        <w:rPr>
          <w:bCs/>
          <w:sz w:val="24"/>
          <w:szCs w:val="24"/>
        </w:rPr>
        <w:t xml:space="preserve"> </w:t>
      </w:r>
      <w:r w:rsidRPr="009E35B0">
        <w:rPr>
          <w:sz w:val="24"/>
          <w:szCs w:val="24"/>
          <w:lang w:val="en-IN" w:eastAsia="en-IN"/>
        </w:rPr>
        <w:t>the initial velocity.</w:t>
      </w:r>
    </w:p>
    <w:p w:rsidR="000C5851" w:rsidRPr="009E35B0" w:rsidRDefault="000C5851" w:rsidP="000C5851">
      <w:pPr>
        <w:ind w:left="4320"/>
        <w:jc w:val="both"/>
        <w:rPr>
          <w:rStyle w:val="Strong"/>
          <w:bCs w:val="0"/>
          <w:sz w:val="24"/>
          <w:szCs w:val="24"/>
        </w:rPr>
      </w:pPr>
    </w:p>
    <w:p w:rsidR="000C5851" w:rsidRPr="009E35B0" w:rsidRDefault="000C5851" w:rsidP="000C5851">
      <w:pPr>
        <w:ind w:left="4320"/>
        <w:jc w:val="both"/>
        <w:rPr>
          <w:rStyle w:val="Strong"/>
          <w:bCs w:val="0"/>
          <w:sz w:val="24"/>
          <w:szCs w:val="24"/>
        </w:rPr>
      </w:pPr>
      <w:r w:rsidRPr="009E35B0">
        <w:rPr>
          <w:rStyle w:val="Strong"/>
          <w:bCs w:val="0"/>
          <w:sz w:val="24"/>
          <w:szCs w:val="24"/>
        </w:rPr>
        <w:t>OR</w:t>
      </w:r>
    </w:p>
    <w:p w:rsidR="000C5851" w:rsidRPr="00E51F54" w:rsidRDefault="00E34915" w:rsidP="00E51F54">
      <w:pPr>
        <w:pStyle w:val="ListParagraph"/>
        <w:numPr>
          <w:ilvl w:val="0"/>
          <w:numId w:val="5"/>
        </w:numPr>
        <w:rPr>
          <w:b/>
          <w:bCs/>
          <w:sz w:val="24"/>
          <w:szCs w:val="24"/>
        </w:rPr>
      </w:pPr>
      <w:r>
        <w:rPr>
          <w:bCs/>
          <w:sz w:val="24"/>
          <w:szCs w:val="24"/>
        </w:rPr>
        <w:t>Explain</w:t>
      </w:r>
      <w:r w:rsidR="00E51F54">
        <w:rPr>
          <w:bCs/>
          <w:sz w:val="24"/>
          <w:szCs w:val="24"/>
        </w:rPr>
        <w:t>,</w:t>
      </w:r>
      <w:r>
        <w:rPr>
          <w:bCs/>
          <w:sz w:val="24"/>
          <w:szCs w:val="24"/>
        </w:rPr>
        <w:t xml:space="preserve"> </w:t>
      </w:r>
      <w:r w:rsidR="00E51F54">
        <w:rPr>
          <w:bCs/>
          <w:sz w:val="24"/>
          <w:szCs w:val="24"/>
        </w:rPr>
        <w:t xml:space="preserve">giving </w:t>
      </w:r>
      <w:r>
        <w:rPr>
          <w:bCs/>
          <w:sz w:val="24"/>
          <w:szCs w:val="24"/>
        </w:rPr>
        <w:t>reasons, the</w:t>
      </w:r>
      <w:r w:rsidR="00E51F54">
        <w:rPr>
          <w:bCs/>
          <w:sz w:val="24"/>
          <w:szCs w:val="24"/>
        </w:rPr>
        <w:t xml:space="preserve"> basic difference in converting a galvanometer into (</w:t>
      </w:r>
      <w:r>
        <w:rPr>
          <w:bCs/>
          <w:sz w:val="24"/>
          <w:szCs w:val="24"/>
        </w:rPr>
        <w:t>i) a voltmeter and (ii) ammeter</w:t>
      </w:r>
      <w:r w:rsidR="00E51F54">
        <w:rPr>
          <w:bCs/>
          <w:sz w:val="24"/>
          <w:szCs w:val="24"/>
        </w:rPr>
        <w:t>.</w:t>
      </w:r>
    </w:p>
    <w:p w:rsidR="00E51F54" w:rsidRPr="00E51F54" w:rsidRDefault="00E51F54" w:rsidP="00E51F54">
      <w:pPr>
        <w:pStyle w:val="ListParagraph"/>
        <w:numPr>
          <w:ilvl w:val="0"/>
          <w:numId w:val="5"/>
        </w:numPr>
        <w:rPr>
          <w:b/>
          <w:bCs/>
          <w:sz w:val="24"/>
          <w:szCs w:val="24"/>
        </w:rPr>
      </w:pPr>
      <w:r>
        <w:rPr>
          <w:bCs/>
          <w:sz w:val="24"/>
          <w:szCs w:val="24"/>
        </w:rPr>
        <w:t>Two long straight parallel conductors carrying currents I</w:t>
      </w:r>
      <w:r>
        <w:rPr>
          <w:bCs/>
          <w:sz w:val="24"/>
          <w:szCs w:val="24"/>
          <w:vertAlign w:val="subscript"/>
        </w:rPr>
        <w:t>1</w:t>
      </w:r>
      <w:r>
        <w:rPr>
          <w:bCs/>
          <w:sz w:val="24"/>
          <w:szCs w:val="24"/>
        </w:rPr>
        <w:t xml:space="preserve"> and I</w:t>
      </w:r>
      <w:r>
        <w:rPr>
          <w:bCs/>
          <w:sz w:val="24"/>
          <w:szCs w:val="24"/>
          <w:vertAlign w:val="subscript"/>
        </w:rPr>
        <w:t>2</w:t>
      </w:r>
      <w:r>
        <w:rPr>
          <w:bCs/>
          <w:sz w:val="24"/>
          <w:szCs w:val="24"/>
        </w:rPr>
        <w:t xml:space="preserve"> are separated by a distance d. </w:t>
      </w:r>
      <w:r w:rsidR="00E34915">
        <w:rPr>
          <w:bCs/>
          <w:sz w:val="24"/>
          <w:szCs w:val="24"/>
        </w:rPr>
        <w:t>Explain briefly, with the help of a suitable diagram, how the magnetic field due to one conductor acts on the other. Hence deduce the expression for the force acting between the two conductors .Mention the nature of this force.</w:t>
      </w:r>
    </w:p>
    <w:p w:rsidR="00307D99" w:rsidRDefault="000C5851" w:rsidP="00C224FA">
      <w:pPr>
        <w:widowControl w:val="0"/>
        <w:rPr>
          <w:snapToGrid w:val="0"/>
          <w:sz w:val="24"/>
          <w:szCs w:val="24"/>
        </w:rPr>
      </w:pPr>
      <w:r>
        <w:rPr>
          <w:b/>
          <w:snapToGrid w:val="0"/>
          <w:sz w:val="24"/>
          <w:szCs w:val="24"/>
        </w:rPr>
        <w:t>Q29.</w:t>
      </w:r>
      <w:r>
        <w:rPr>
          <w:snapToGrid w:val="0"/>
          <w:sz w:val="24"/>
          <w:szCs w:val="24"/>
        </w:rPr>
        <w:t xml:space="preserve"> </w:t>
      </w:r>
      <w:r w:rsidR="00911328">
        <w:rPr>
          <w:snapToGrid w:val="0"/>
          <w:sz w:val="24"/>
          <w:szCs w:val="24"/>
        </w:rPr>
        <w:t>(a</w:t>
      </w:r>
      <w:r w:rsidR="00C224FA">
        <w:rPr>
          <w:snapToGrid w:val="0"/>
          <w:sz w:val="24"/>
          <w:szCs w:val="24"/>
        </w:rPr>
        <w:t xml:space="preserve">) </w:t>
      </w:r>
      <w:r w:rsidR="00307D99">
        <w:rPr>
          <w:snapToGrid w:val="0"/>
          <w:sz w:val="24"/>
          <w:szCs w:val="24"/>
        </w:rPr>
        <w:t>How does an unpolarized light incident on a Polaroid get polarized? Describe briefly, with the help of necessary diagram, the polarization of light by reflection from a transparent medium. (b) Two polaroids A and B are kept in crossed position. How should a third Polaroid C be placed between them so that the intensity of polarized light transmitted by Polaroid B reduces to 1/8</w:t>
      </w:r>
      <w:r w:rsidR="00307D99" w:rsidRPr="00307D99">
        <w:rPr>
          <w:snapToGrid w:val="0"/>
          <w:sz w:val="24"/>
          <w:szCs w:val="24"/>
          <w:vertAlign w:val="superscript"/>
        </w:rPr>
        <w:t>th</w:t>
      </w:r>
      <w:r w:rsidR="00307D99">
        <w:rPr>
          <w:snapToGrid w:val="0"/>
          <w:sz w:val="24"/>
          <w:szCs w:val="24"/>
        </w:rPr>
        <w:t xml:space="preserve"> of the intensity of unpolarized light incident on A?</w:t>
      </w:r>
    </w:p>
    <w:p w:rsidR="000C5851" w:rsidRDefault="000C5851" w:rsidP="000C5851">
      <w:pPr>
        <w:widowControl w:val="0"/>
        <w:ind w:left="3600" w:firstLine="720"/>
        <w:rPr>
          <w:snapToGrid w:val="0"/>
          <w:sz w:val="24"/>
          <w:szCs w:val="24"/>
        </w:rPr>
      </w:pPr>
      <w:r>
        <w:rPr>
          <w:snapToGrid w:val="0"/>
          <w:sz w:val="24"/>
          <w:szCs w:val="24"/>
        </w:rPr>
        <w:t>OR</w:t>
      </w:r>
    </w:p>
    <w:p w:rsidR="000C5851" w:rsidRDefault="000C5851" w:rsidP="000C5851">
      <w:pPr>
        <w:jc w:val="both"/>
        <w:rPr>
          <w:sz w:val="24"/>
          <w:szCs w:val="24"/>
        </w:rPr>
      </w:pPr>
    </w:p>
    <w:p w:rsidR="008C3540" w:rsidRPr="00911328" w:rsidRDefault="00406301" w:rsidP="00911328">
      <w:pPr>
        <w:pStyle w:val="ListParagraph"/>
        <w:numPr>
          <w:ilvl w:val="0"/>
          <w:numId w:val="4"/>
        </w:numPr>
        <w:jc w:val="both"/>
        <w:rPr>
          <w:rStyle w:val="Strong"/>
          <w:b w:val="0"/>
          <w:bCs w:val="0"/>
          <w:sz w:val="22"/>
          <w:szCs w:val="22"/>
        </w:rPr>
      </w:pPr>
      <w:r w:rsidRPr="00911328">
        <w:rPr>
          <w:rStyle w:val="Strong"/>
          <w:b w:val="0"/>
          <w:bCs w:val="0"/>
          <w:sz w:val="22"/>
          <w:szCs w:val="22"/>
        </w:rPr>
        <w:t>A thin lens ,having tw</w:t>
      </w:r>
      <w:r w:rsidR="008C3540" w:rsidRPr="00911328">
        <w:rPr>
          <w:rStyle w:val="Strong"/>
          <w:b w:val="0"/>
          <w:bCs w:val="0"/>
          <w:sz w:val="22"/>
          <w:szCs w:val="22"/>
        </w:rPr>
        <w:t>o surfaces of radii of curvature R</w:t>
      </w:r>
      <w:r w:rsidR="008C3540" w:rsidRPr="00911328">
        <w:rPr>
          <w:rStyle w:val="Strong"/>
          <w:b w:val="0"/>
          <w:bCs w:val="0"/>
          <w:sz w:val="22"/>
          <w:szCs w:val="22"/>
          <w:vertAlign w:val="subscript"/>
        </w:rPr>
        <w:t>1</w:t>
      </w:r>
      <w:r w:rsidR="008C3540" w:rsidRPr="00911328">
        <w:rPr>
          <w:rStyle w:val="Strong"/>
          <w:b w:val="0"/>
          <w:bCs w:val="0"/>
          <w:sz w:val="22"/>
          <w:szCs w:val="22"/>
        </w:rPr>
        <w:t xml:space="preserve"> and R</w:t>
      </w:r>
      <w:r w:rsidR="008C3540" w:rsidRPr="00911328">
        <w:rPr>
          <w:rStyle w:val="Strong"/>
          <w:b w:val="0"/>
          <w:bCs w:val="0"/>
          <w:sz w:val="22"/>
          <w:szCs w:val="22"/>
          <w:vertAlign w:val="subscript"/>
        </w:rPr>
        <w:t>2</w:t>
      </w:r>
      <w:r w:rsidR="008C3540" w:rsidRPr="00911328">
        <w:rPr>
          <w:rStyle w:val="Strong"/>
          <w:b w:val="0"/>
          <w:bCs w:val="0"/>
          <w:sz w:val="22"/>
          <w:szCs w:val="22"/>
        </w:rPr>
        <w:t xml:space="preserve"> made from a material of refractive index µ</w:t>
      </w:r>
      <w:r w:rsidR="008C3540" w:rsidRPr="00911328">
        <w:rPr>
          <w:rStyle w:val="Strong"/>
          <w:b w:val="0"/>
          <w:bCs w:val="0"/>
          <w:sz w:val="22"/>
          <w:szCs w:val="22"/>
          <w:vertAlign w:val="subscript"/>
        </w:rPr>
        <w:t>2</w:t>
      </w:r>
      <w:r w:rsidR="008C3540" w:rsidRPr="00911328">
        <w:rPr>
          <w:rStyle w:val="Strong"/>
          <w:b w:val="0"/>
          <w:bCs w:val="0"/>
          <w:sz w:val="22"/>
          <w:szCs w:val="22"/>
        </w:rPr>
        <w:t xml:space="preserve"> , is kept in a medium of refractive index µ</w:t>
      </w:r>
      <w:r w:rsidR="008C3540" w:rsidRPr="00911328">
        <w:rPr>
          <w:rStyle w:val="Strong"/>
          <w:b w:val="0"/>
          <w:bCs w:val="0"/>
          <w:sz w:val="22"/>
          <w:szCs w:val="22"/>
          <w:vertAlign w:val="subscript"/>
        </w:rPr>
        <w:t>1</w:t>
      </w:r>
      <w:r w:rsidR="008C3540" w:rsidRPr="00911328">
        <w:rPr>
          <w:rStyle w:val="Strong"/>
          <w:b w:val="0"/>
          <w:bCs w:val="0"/>
          <w:sz w:val="22"/>
          <w:szCs w:val="22"/>
        </w:rPr>
        <w:t>.Derive the Lens Maker’s formula for this set-up</w:t>
      </w:r>
    </w:p>
    <w:p w:rsidR="008C3540" w:rsidRPr="008C3540" w:rsidRDefault="008C3540" w:rsidP="008C3540">
      <w:pPr>
        <w:pStyle w:val="ListParagraph"/>
        <w:numPr>
          <w:ilvl w:val="0"/>
          <w:numId w:val="4"/>
        </w:numPr>
        <w:jc w:val="both"/>
        <w:rPr>
          <w:rStyle w:val="Strong"/>
          <w:b w:val="0"/>
          <w:bCs w:val="0"/>
          <w:sz w:val="22"/>
          <w:szCs w:val="22"/>
        </w:rPr>
      </w:pPr>
      <w:r>
        <w:rPr>
          <w:rStyle w:val="Strong"/>
          <w:b w:val="0"/>
          <w:bCs w:val="0"/>
          <w:sz w:val="22"/>
          <w:szCs w:val="22"/>
        </w:rPr>
        <w:t>A convex lens is placed over a plane mirror. A pin is now positioned so that there is no parallax between the pin and its image formed by this lens-mirror combination. How can this observation be used to find the focal length of the convex lens? Give appropriate reasons in support of your answer.</w:t>
      </w:r>
    </w:p>
    <w:p w:rsidR="000C5851" w:rsidRDefault="000C5851" w:rsidP="000C5851">
      <w:pPr>
        <w:jc w:val="both"/>
        <w:rPr>
          <w:rStyle w:val="Strong"/>
          <w:sz w:val="24"/>
          <w:szCs w:val="24"/>
        </w:rPr>
      </w:pPr>
    </w:p>
    <w:p w:rsidR="000C5851" w:rsidRPr="00A912A4" w:rsidRDefault="000C5851" w:rsidP="004C5C03">
      <w:pPr>
        <w:ind w:left="1440" w:firstLine="720"/>
        <w:rPr>
          <w:b/>
          <w:sz w:val="32"/>
          <w:szCs w:val="32"/>
        </w:rPr>
      </w:pPr>
      <w:r w:rsidRPr="00A912A4">
        <w:rPr>
          <w:b/>
          <w:sz w:val="32"/>
          <w:szCs w:val="32"/>
        </w:rPr>
        <w:t>Shailendra Rawat</w:t>
      </w:r>
    </w:p>
    <w:p w:rsidR="000C5851" w:rsidRDefault="000C5851" w:rsidP="000C5851">
      <w:pPr>
        <w:jc w:val="center"/>
        <w:rPr>
          <w:b/>
          <w:sz w:val="22"/>
          <w:szCs w:val="22"/>
        </w:rPr>
      </w:pPr>
      <w:r w:rsidRPr="00A912A4">
        <w:rPr>
          <w:b/>
          <w:sz w:val="22"/>
          <w:szCs w:val="22"/>
        </w:rPr>
        <w:t>Academic director –VECTOR CLASSES (</w:t>
      </w:r>
      <w:r w:rsidRPr="005226F1">
        <w:rPr>
          <w:b/>
          <w:i/>
          <w:sz w:val="22"/>
          <w:szCs w:val="22"/>
        </w:rPr>
        <w:t>The classes with a direction</w:t>
      </w:r>
      <w:r w:rsidRPr="00A912A4">
        <w:rPr>
          <w:b/>
          <w:sz w:val="22"/>
          <w:szCs w:val="22"/>
        </w:rPr>
        <w:t>)</w:t>
      </w:r>
    </w:p>
    <w:p w:rsidR="000C5851" w:rsidRDefault="000C5851" w:rsidP="000C5851">
      <w:pPr>
        <w:rPr>
          <w:b/>
          <w:sz w:val="22"/>
          <w:szCs w:val="22"/>
        </w:rPr>
      </w:pPr>
      <w:r>
        <w:rPr>
          <w:b/>
          <w:sz w:val="22"/>
          <w:szCs w:val="22"/>
        </w:rPr>
        <w:tab/>
      </w:r>
      <w:r>
        <w:rPr>
          <w:b/>
          <w:sz w:val="22"/>
          <w:szCs w:val="22"/>
        </w:rPr>
        <w:tab/>
      </w:r>
      <w:r>
        <w:rPr>
          <w:b/>
          <w:sz w:val="22"/>
          <w:szCs w:val="22"/>
        </w:rPr>
        <w:tab/>
        <w:t xml:space="preserve">Email </w:t>
      </w:r>
      <w:hyperlink r:id="rId13" w:history="1">
        <w:r w:rsidRPr="002E5338">
          <w:rPr>
            <w:rStyle w:val="Hyperlink"/>
            <w:rFonts w:eastAsia="Calibri"/>
            <w:b/>
            <w:sz w:val="22"/>
            <w:szCs w:val="22"/>
          </w:rPr>
          <w:t>-Vectorclasses2003@gmail.com</w:t>
        </w:r>
      </w:hyperlink>
      <w:r>
        <w:rPr>
          <w:b/>
          <w:sz w:val="22"/>
          <w:szCs w:val="22"/>
        </w:rPr>
        <w:t xml:space="preserve">  </w:t>
      </w:r>
    </w:p>
    <w:p w:rsidR="000C5851" w:rsidRPr="009148AF" w:rsidRDefault="000C5851" w:rsidP="000C5851">
      <w:pPr>
        <w:ind w:left="1440" w:firstLine="720"/>
        <w:rPr>
          <w:b/>
          <w:sz w:val="36"/>
          <w:szCs w:val="36"/>
          <w:u w:val="single"/>
        </w:rPr>
      </w:pPr>
      <w:r>
        <w:rPr>
          <w:b/>
          <w:sz w:val="22"/>
          <w:szCs w:val="22"/>
        </w:rPr>
        <w:t>papercopyright@vectorclasses(</w:t>
      </w:r>
      <w:r w:rsidRPr="00022967">
        <w:rPr>
          <w:b/>
          <w:i/>
          <w:sz w:val="22"/>
          <w:szCs w:val="22"/>
        </w:rPr>
        <w:t>The classes with a direction</w:t>
      </w:r>
      <w:r>
        <w:rPr>
          <w:b/>
          <w:sz w:val="22"/>
          <w:szCs w:val="22"/>
        </w:rPr>
        <w:t>)</w:t>
      </w:r>
    </w:p>
    <w:p w:rsidR="000C5851" w:rsidRPr="00A912A4" w:rsidRDefault="000C5851" w:rsidP="000C5851">
      <w:pPr>
        <w:rPr>
          <w:b/>
          <w:sz w:val="22"/>
          <w:szCs w:val="22"/>
        </w:rPr>
      </w:pPr>
    </w:p>
    <w:p w:rsidR="002C531C" w:rsidRDefault="002C531C"/>
    <w:sectPr w:rsidR="002C531C" w:rsidSect="00C25546">
      <w:headerReference w:type="default" r:id="rId14"/>
      <w:footerReference w:type="default" r:id="rId15"/>
      <w:pgSz w:w="12240" w:h="15840"/>
      <w:pgMar w:top="180" w:right="720" w:bottom="90" w:left="4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AD8" w:rsidRDefault="009D1AD8" w:rsidP="00A87AEB">
      <w:r>
        <w:separator/>
      </w:r>
    </w:p>
  </w:endnote>
  <w:endnote w:type="continuationSeparator" w:id="1">
    <w:p w:rsidR="009D1AD8" w:rsidRDefault="009D1AD8" w:rsidP="00A87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64" w:rsidRPr="00665100" w:rsidRDefault="00352164" w:rsidP="00352164">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352164" w:rsidRDefault="00352164">
    <w:pPr>
      <w:pStyle w:val="Footer"/>
    </w:pPr>
  </w:p>
  <w:p w:rsidR="00352164" w:rsidRDefault="00352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AD8" w:rsidRDefault="009D1AD8" w:rsidP="00A87AEB">
      <w:r>
        <w:separator/>
      </w:r>
    </w:p>
  </w:footnote>
  <w:footnote w:type="continuationSeparator" w:id="1">
    <w:p w:rsidR="009D1AD8" w:rsidRDefault="009D1AD8" w:rsidP="00A87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7766"/>
      <w:gridCol w:w="3412"/>
    </w:tblGrid>
    <w:tr w:rsidR="00123540" w:rsidRPr="000D022D" w:rsidTr="001066BC">
      <w:trPr>
        <w:trHeight w:val="1131"/>
        <w:jc w:val="center"/>
      </w:trPr>
      <w:tc>
        <w:tcPr>
          <w:tcW w:w="4033" w:type="dxa"/>
          <w:vAlign w:val="center"/>
        </w:tcPr>
        <w:tbl>
          <w:tblPr>
            <w:tblW w:w="0" w:type="auto"/>
            <w:jc w:val="center"/>
            <w:tblInd w:w="108" w:type="dxa"/>
            <w:tblLook w:val="0000"/>
          </w:tblPr>
          <w:tblGrid>
            <w:gridCol w:w="3546"/>
            <w:gridCol w:w="3896"/>
          </w:tblGrid>
          <w:tr w:rsidR="00352164" w:rsidRPr="000D022D" w:rsidTr="00163EE2">
            <w:trPr>
              <w:trHeight w:val="1131"/>
              <w:jc w:val="center"/>
            </w:trPr>
            <w:tc>
              <w:tcPr>
                <w:tcW w:w="4033" w:type="dxa"/>
                <w:vAlign w:val="center"/>
              </w:tcPr>
              <w:p w:rsidR="00352164" w:rsidRDefault="00352164" w:rsidP="00163EE2">
                <w:pPr>
                  <w:pStyle w:val="Header"/>
                </w:pPr>
                <w:r>
                  <w:rPr>
                    <w:noProof/>
                    <w:lang w:bidi="ar-SA"/>
                  </w:rPr>
                  <w:drawing>
                    <wp:inline distT="0" distB="0" distL="0" distR="0">
                      <wp:extent cx="2085975" cy="762000"/>
                      <wp:effectExtent l="19050" t="0" r="9525"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352164" w:rsidRPr="000D022D" w:rsidRDefault="00352164" w:rsidP="00163EE2">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123540" w:rsidRDefault="009D1AD8" w:rsidP="001066BC">
          <w:pPr>
            <w:pStyle w:val="Header"/>
          </w:pPr>
        </w:p>
      </w:tc>
      <w:tc>
        <w:tcPr>
          <w:tcW w:w="4715" w:type="dxa"/>
          <w:vAlign w:val="center"/>
        </w:tcPr>
        <w:p w:rsidR="00123540" w:rsidRPr="000D022D" w:rsidRDefault="009D1AD8" w:rsidP="001066BC">
          <w:pPr>
            <w:pStyle w:val="Header"/>
            <w:jc w:val="center"/>
            <w:rPr>
              <w:rFonts w:cs="Arial"/>
              <w:b/>
              <w:color w:val="0066CC"/>
              <w:sz w:val="32"/>
              <w:szCs w:val="32"/>
            </w:rPr>
          </w:pPr>
        </w:p>
      </w:tc>
    </w:tr>
  </w:tbl>
  <w:p w:rsidR="00123540" w:rsidRDefault="009D1A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4F1E"/>
    <w:multiLevelType w:val="hybridMultilevel"/>
    <w:tmpl w:val="65920B7A"/>
    <w:lvl w:ilvl="0" w:tplc="7F765AA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576E1D"/>
    <w:multiLevelType w:val="hybridMultilevel"/>
    <w:tmpl w:val="E314368C"/>
    <w:lvl w:ilvl="0" w:tplc="4B66F07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73037"/>
    <w:multiLevelType w:val="hybridMultilevel"/>
    <w:tmpl w:val="F8AEDED8"/>
    <w:lvl w:ilvl="0" w:tplc="7AFC88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75B1A"/>
    <w:multiLevelType w:val="hybridMultilevel"/>
    <w:tmpl w:val="77C07C6C"/>
    <w:lvl w:ilvl="0" w:tplc="9E4EA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33C10"/>
    <w:multiLevelType w:val="hybridMultilevel"/>
    <w:tmpl w:val="5524C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2888"/>
    <w:multiLevelType w:val="hybridMultilevel"/>
    <w:tmpl w:val="9F52AA30"/>
    <w:lvl w:ilvl="0" w:tplc="A2E4A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7E2FC1"/>
    <w:multiLevelType w:val="hybridMultilevel"/>
    <w:tmpl w:val="7A2C4D78"/>
    <w:lvl w:ilvl="0" w:tplc="56043A2A">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F0606"/>
    <w:multiLevelType w:val="hybridMultilevel"/>
    <w:tmpl w:val="6024D23E"/>
    <w:lvl w:ilvl="0" w:tplc="03A2D89C">
      <w:start w:val="1"/>
      <w:numFmt w:val="decimal"/>
      <w:lvlText w:val="%1."/>
      <w:lvlJc w:val="left"/>
      <w:pPr>
        <w:tabs>
          <w:tab w:val="num" w:pos="1140"/>
        </w:tabs>
        <w:ind w:left="1140" w:hanging="780"/>
      </w:pPr>
      <w:rPr>
        <w:rFonts w:hint="default"/>
      </w:rPr>
    </w:lvl>
    <w:lvl w:ilvl="1" w:tplc="197AB7A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ED31D6"/>
    <w:multiLevelType w:val="hybridMultilevel"/>
    <w:tmpl w:val="2AF69BFC"/>
    <w:lvl w:ilvl="0" w:tplc="DF183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6"/>
  </w:num>
  <w:num w:numId="5">
    <w:abstractNumId w:val="2"/>
  </w:num>
  <w:num w:numId="6">
    <w:abstractNumId w:val="3"/>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w:hdrShapeDefaults>
  <w:footnotePr>
    <w:footnote w:id="0"/>
    <w:footnote w:id="1"/>
  </w:footnotePr>
  <w:endnotePr>
    <w:endnote w:id="0"/>
    <w:endnote w:id="1"/>
  </w:endnotePr>
  <w:compat/>
  <w:rsids>
    <w:rsidRoot w:val="000C5851"/>
    <w:rsid w:val="00086910"/>
    <w:rsid w:val="000C5851"/>
    <w:rsid w:val="00172A84"/>
    <w:rsid w:val="0026144B"/>
    <w:rsid w:val="00263DA4"/>
    <w:rsid w:val="0028567F"/>
    <w:rsid w:val="002B04BD"/>
    <w:rsid w:val="002C531C"/>
    <w:rsid w:val="00307D99"/>
    <w:rsid w:val="0032504D"/>
    <w:rsid w:val="00352164"/>
    <w:rsid w:val="00406301"/>
    <w:rsid w:val="004303F2"/>
    <w:rsid w:val="004C5C03"/>
    <w:rsid w:val="005410D0"/>
    <w:rsid w:val="00572C42"/>
    <w:rsid w:val="005C26C7"/>
    <w:rsid w:val="006071F1"/>
    <w:rsid w:val="00674EF4"/>
    <w:rsid w:val="007C105D"/>
    <w:rsid w:val="007F5233"/>
    <w:rsid w:val="008C3540"/>
    <w:rsid w:val="008E282C"/>
    <w:rsid w:val="009005CA"/>
    <w:rsid w:val="00911328"/>
    <w:rsid w:val="0099744F"/>
    <w:rsid w:val="009D1AD8"/>
    <w:rsid w:val="00A87AEB"/>
    <w:rsid w:val="00AE4E8D"/>
    <w:rsid w:val="00B5122B"/>
    <w:rsid w:val="00C056F8"/>
    <w:rsid w:val="00C224FA"/>
    <w:rsid w:val="00D374D5"/>
    <w:rsid w:val="00DB1934"/>
    <w:rsid w:val="00E34915"/>
    <w:rsid w:val="00E51F54"/>
    <w:rsid w:val="00F03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C5851"/>
    <w:rPr>
      <w:b/>
      <w:bCs/>
    </w:rPr>
  </w:style>
  <w:style w:type="character" w:styleId="Hyperlink">
    <w:name w:val="Hyperlink"/>
    <w:basedOn w:val="DefaultParagraphFont"/>
    <w:uiPriority w:val="99"/>
    <w:unhideWhenUsed/>
    <w:rsid w:val="000C5851"/>
    <w:rPr>
      <w:color w:val="0000FF"/>
      <w:u w:val="single"/>
    </w:rPr>
  </w:style>
  <w:style w:type="paragraph" w:styleId="Header">
    <w:name w:val="header"/>
    <w:aliases w:val=" Char Char Char Char, Char Char"/>
    <w:basedOn w:val="Normal"/>
    <w:link w:val="HeaderChar"/>
    <w:rsid w:val="000C5851"/>
    <w:pPr>
      <w:tabs>
        <w:tab w:val="center" w:pos="4320"/>
        <w:tab w:val="right" w:pos="8640"/>
      </w:tabs>
    </w:pPr>
    <w:rPr>
      <w:rFonts w:eastAsia="Calibri" w:cs="Mangal"/>
      <w:sz w:val="24"/>
      <w:lang w:bidi="hi-IN"/>
    </w:rPr>
  </w:style>
  <w:style w:type="character" w:customStyle="1" w:styleId="HeaderChar">
    <w:name w:val="Header Char"/>
    <w:aliases w:val=" Char Char Char Char Char, Char Char Char, Char Char Char1"/>
    <w:basedOn w:val="DefaultParagraphFont"/>
    <w:link w:val="Header"/>
    <w:rsid w:val="000C5851"/>
    <w:rPr>
      <w:rFonts w:ascii="Times New Roman" w:eastAsia="Calibri" w:hAnsi="Times New Roman" w:cs="Mangal"/>
      <w:sz w:val="24"/>
      <w:szCs w:val="20"/>
      <w:lang w:bidi="hi-IN"/>
    </w:rPr>
  </w:style>
  <w:style w:type="paragraph" w:styleId="Footer">
    <w:name w:val="footer"/>
    <w:basedOn w:val="Normal"/>
    <w:link w:val="FooterChar"/>
    <w:uiPriority w:val="99"/>
    <w:unhideWhenUsed/>
    <w:rsid w:val="000C5851"/>
    <w:pPr>
      <w:tabs>
        <w:tab w:val="center" w:pos="4680"/>
        <w:tab w:val="right" w:pos="9360"/>
      </w:tabs>
    </w:pPr>
  </w:style>
  <w:style w:type="character" w:customStyle="1" w:styleId="FooterChar">
    <w:name w:val="Footer Char"/>
    <w:basedOn w:val="DefaultParagraphFont"/>
    <w:link w:val="Footer"/>
    <w:uiPriority w:val="99"/>
    <w:rsid w:val="000C58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5851"/>
    <w:rPr>
      <w:rFonts w:ascii="Tahoma" w:hAnsi="Tahoma" w:cs="Tahoma"/>
      <w:sz w:val="16"/>
      <w:szCs w:val="16"/>
    </w:rPr>
  </w:style>
  <w:style w:type="character" w:customStyle="1" w:styleId="BalloonTextChar">
    <w:name w:val="Balloon Text Char"/>
    <w:basedOn w:val="DefaultParagraphFont"/>
    <w:link w:val="BalloonText"/>
    <w:uiPriority w:val="99"/>
    <w:semiHidden/>
    <w:rsid w:val="000C5851"/>
    <w:rPr>
      <w:rFonts w:ascii="Tahoma" w:eastAsia="Times New Roman" w:hAnsi="Tahoma" w:cs="Tahoma"/>
      <w:sz w:val="16"/>
      <w:szCs w:val="16"/>
    </w:rPr>
  </w:style>
  <w:style w:type="paragraph" w:styleId="ListParagraph">
    <w:name w:val="List Paragraph"/>
    <w:basedOn w:val="Normal"/>
    <w:uiPriority w:val="34"/>
    <w:qFormat/>
    <w:rsid w:val="008C3540"/>
    <w:pPr>
      <w:ind w:left="720"/>
      <w:contextualSpacing/>
    </w:pPr>
  </w:style>
</w:styles>
</file>

<file path=word/webSettings.xml><?xml version="1.0" encoding="utf-8"?>
<w:webSettings xmlns:r="http://schemas.openxmlformats.org/officeDocument/2006/relationships" xmlns:w="http://schemas.openxmlformats.org/wordprocessingml/2006/main">
  <w:divs>
    <w:div w:id="1078215943">
      <w:bodyDiv w:val="1"/>
      <w:marLeft w:val="0"/>
      <w:marRight w:val="0"/>
      <w:marTop w:val="0"/>
      <w:marBottom w:val="0"/>
      <w:divBdr>
        <w:top w:val="none" w:sz="0" w:space="0" w:color="auto"/>
        <w:left w:val="none" w:sz="0" w:space="0" w:color="auto"/>
        <w:bottom w:val="none" w:sz="0" w:space="0" w:color="auto"/>
        <w:right w:val="none" w:sz="0" w:space="0" w:color="auto"/>
      </w:divBdr>
    </w:div>
    <w:div w:id="1287393697">
      <w:bodyDiv w:val="1"/>
      <w:marLeft w:val="0"/>
      <w:marRight w:val="0"/>
      <w:marTop w:val="0"/>
      <w:marBottom w:val="0"/>
      <w:divBdr>
        <w:top w:val="none" w:sz="0" w:space="0" w:color="auto"/>
        <w:left w:val="none" w:sz="0" w:space="0" w:color="auto"/>
        <w:bottom w:val="none" w:sz="0" w:space="0" w:color="auto"/>
        <w:right w:val="none" w:sz="0" w:space="0" w:color="auto"/>
      </w:divBdr>
    </w:div>
    <w:div w:id="21081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ctorclasses2003@gmail.com" TargetMode="External"/><Relationship Id="rId13" Type="http://schemas.openxmlformats.org/officeDocument/2006/relationships/hyperlink" Target="mailto:-Vectorclasses2003@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ectorclasses2003@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ectorclasses2003@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dc:creator>
  <cp:lastModifiedBy>Accounts</cp:lastModifiedBy>
  <cp:revision>12</cp:revision>
  <dcterms:created xsi:type="dcterms:W3CDTF">2013-02-16T01:44:00Z</dcterms:created>
  <dcterms:modified xsi:type="dcterms:W3CDTF">2013-02-25T09:08:00Z</dcterms:modified>
</cp:coreProperties>
</file>