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8E2" w:rsidRPr="001518E2" w:rsidRDefault="001518E2" w:rsidP="001518E2">
      <w:pPr>
        <w:autoSpaceDE w:val="0"/>
        <w:autoSpaceDN w:val="0"/>
        <w:adjustRightInd w:val="0"/>
        <w:spacing w:after="0" w:line="240" w:lineRule="auto"/>
        <w:jc w:val="center"/>
        <w:rPr>
          <w:rFonts w:ascii="Verdana" w:hAnsi="Verdana" w:cs="Times New Roman"/>
          <w:b/>
          <w:sz w:val="24"/>
          <w:szCs w:val="24"/>
        </w:rPr>
      </w:pPr>
      <w:r>
        <w:rPr>
          <w:rFonts w:ascii="Verdana" w:hAnsi="Verdana"/>
          <w:b/>
          <w:bCs/>
          <w:sz w:val="24"/>
          <w:szCs w:val="24"/>
        </w:rPr>
        <w:t>Sample Paper – 2013</w:t>
      </w:r>
      <w:r>
        <w:rPr>
          <w:rFonts w:ascii="Verdana" w:hAnsi="Verdana"/>
          <w:b/>
          <w:bCs/>
          <w:sz w:val="24"/>
          <w:szCs w:val="24"/>
        </w:rPr>
        <w:br/>
        <w:t>Class – XI</w:t>
      </w:r>
      <w:r w:rsidRPr="008E72E1">
        <w:rPr>
          <w:rFonts w:ascii="Verdana" w:hAnsi="Verdana"/>
          <w:b/>
          <w:bCs/>
          <w:sz w:val="24"/>
          <w:szCs w:val="24"/>
        </w:rPr>
        <w:br/>
        <w:t xml:space="preserve">Subject – </w:t>
      </w:r>
      <w:r>
        <w:rPr>
          <w:rFonts w:ascii="Verdana" w:hAnsi="Verdana" w:cs="Arial"/>
          <w:b/>
          <w:color w:val="000000"/>
          <w:sz w:val="24"/>
          <w:szCs w:val="24"/>
          <w:shd w:val="clear" w:color="auto" w:fill="F1F1F1"/>
        </w:rPr>
        <w:t>Business_S</w:t>
      </w:r>
      <w:r w:rsidRPr="001518E2">
        <w:rPr>
          <w:rFonts w:ascii="Verdana" w:hAnsi="Verdana" w:cs="Arial"/>
          <w:b/>
          <w:color w:val="000000"/>
          <w:sz w:val="24"/>
          <w:szCs w:val="24"/>
          <w:shd w:val="clear" w:color="auto" w:fill="F1F1F1"/>
        </w:rPr>
        <w:t>tudies</w:t>
      </w:r>
    </w:p>
    <w:p w:rsidR="00F36A97" w:rsidRPr="001518E2" w:rsidRDefault="00F36A97">
      <w:pPr>
        <w:rPr>
          <w:rFonts w:ascii="Verdana" w:hAnsi="Verdana"/>
          <w:b/>
          <w:sz w:val="24"/>
          <w:szCs w:val="24"/>
          <w:u w:val="single"/>
        </w:rPr>
      </w:pPr>
    </w:p>
    <w:p w:rsidR="00222DEF" w:rsidRPr="00F36A97" w:rsidRDefault="00EC4F6C" w:rsidP="00F36A97">
      <w:pPr>
        <w:jc w:val="center"/>
        <w:rPr>
          <w:rFonts w:ascii="Algerian" w:hAnsi="Algerian"/>
          <w:sz w:val="40"/>
          <w:szCs w:val="40"/>
          <w:u w:val="single"/>
        </w:rPr>
      </w:pPr>
      <w:r w:rsidRPr="00F36A97">
        <w:rPr>
          <w:rFonts w:ascii="Algerian" w:hAnsi="Algerian"/>
          <w:sz w:val="40"/>
          <w:szCs w:val="40"/>
          <w:u w:val="single"/>
        </w:rPr>
        <w:t>NATURE AND PURPOSE OF BUSINESS</w:t>
      </w:r>
    </w:p>
    <w:p w:rsidR="00EC4F6C" w:rsidRPr="000208F1" w:rsidRDefault="00D36ED6">
      <w:pPr>
        <w:rPr>
          <w:rFonts w:ascii="Arial" w:hAnsi="Arial" w:cs="Arial"/>
          <w:b/>
          <w:bCs/>
          <w:color w:val="231F20"/>
        </w:rPr>
      </w:pPr>
      <w:r w:rsidRPr="000208F1">
        <w:rPr>
          <w:rFonts w:ascii="Arial" w:hAnsi="Arial" w:cs="Arial"/>
          <w:b/>
          <w:bCs/>
          <w:color w:val="231F20"/>
        </w:rPr>
        <w:t>INTRODUCTION</w:t>
      </w:r>
    </w:p>
    <w:p w:rsidR="00D36ED6" w:rsidRPr="000208F1" w:rsidRDefault="00D36ED6" w:rsidP="00D36ED6">
      <w:pPr>
        <w:autoSpaceDE w:val="0"/>
        <w:autoSpaceDN w:val="0"/>
        <w:adjustRightInd w:val="0"/>
        <w:spacing w:after="0" w:line="240" w:lineRule="auto"/>
        <w:rPr>
          <w:rFonts w:ascii="Arial" w:hAnsi="Arial" w:cs="Arial"/>
          <w:color w:val="231F20"/>
        </w:rPr>
      </w:pPr>
      <w:r w:rsidRPr="000208F1">
        <w:rPr>
          <w:rFonts w:ascii="Arial" w:hAnsi="Arial" w:cs="Arial"/>
          <w:color w:val="231F20"/>
        </w:rPr>
        <w:t xml:space="preserve">Business is a major economic activity in all modern societies concerned as </w:t>
      </w:r>
      <w:r w:rsidR="000208F1" w:rsidRPr="000208F1">
        <w:rPr>
          <w:rFonts w:ascii="Arial" w:hAnsi="Arial" w:cs="Arial"/>
          <w:color w:val="231F20"/>
        </w:rPr>
        <w:t>it is</w:t>
      </w:r>
      <w:r w:rsidRPr="000208F1">
        <w:rPr>
          <w:rFonts w:ascii="Arial" w:hAnsi="Arial" w:cs="Arial"/>
          <w:color w:val="231F20"/>
        </w:rPr>
        <w:t xml:space="preserve"> with the production and sale </w:t>
      </w:r>
      <w:r w:rsidR="000208F1" w:rsidRPr="000208F1">
        <w:rPr>
          <w:rFonts w:ascii="Arial" w:hAnsi="Arial" w:cs="Arial"/>
          <w:color w:val="231F20"/>
        </w:rPr>
        <w:t>of goods</w:t>
      </w:r>
      <w:r w:rsidRPr="000208F1">
        <w:rPr>
          <w:rFonts w:ascii="Arial" w:hAnsi="Arial" w:cs="Arial"/>
          <w:color w:val="231F20"/>
        </w:rPr>
        <w:t xml:space="preserve"> and services required by people. The purpose behind most </w:t>
      </w:r>
      <w:r w:rsidR="000208F1" w:rsidRPr="000208F1">
        <w:rPr>
          <w:rFonts w:ascii="Arial" w:hAnsi="Arial" w:cs="Arial"/>
          <w:color w:val="231F20"/>
        </w:rPr>
        <w:t>business activities</w:t>
      </w:r>
      <w:r w:rsidRPr="000208F1">
        <w:rPr>
          <w:rFonts w:ascii="Arial" w:hAnsi="Arial" w:cs="Arial"/>
          <w:color w:val="231F20"/>
        </w:rPr>
        <w:t xml:space="preserve"> is to earn money by </w:t>
      </w:r>
      <w:r w:rsidR="000208F1" w:rsidRPr="000208F1">
        <w:rPr>
          <w:rFonts w:ascii="Arial" w:hAnsi="Arial" w:cs="Arial"/>
          <w:color w:val="231F20"/>
        </w:rPr>
        <w:t>meeting people’s</w:t>
      </w:r>
      <w:r w:rsidRPr="000208F1">
        <w:rPr>
          <w:rFonts w:ascii="Arial" w:hAnsi="Arial" w:cs="Arial"/>
          <w:color w:val="231F20"/>
        </w:rPr>
        <w:t xml:space="preserve"> demands for goods and services. Business is central to our lives</w:t>
      </w:r>
      <w:r w:rsidR="000208F1" w:rsidRPr="000208F1">
        <w:rPr>
          <w:rFonts w:ascii="Arial" w:hAnsi="Arial" w:cs="Arial"/>
          <w:color w:val="231F20"/>
        </w:rPr>
        <w:t>.</w:t>
      </w:r>
    </w:p>
    <w:p w:rsidR="000208F1" w:rsidRPr="000208F1" w:rsidRDefault="000208F1" w:rsidP="00D36ED6">
      <w:pPr>
        <w:autoSpaceDE w:val="0"/>
        <w:autoSpaceDN w:val="0"/>
        <w:adjustRightInd w:val="0"/>
        <w:spacing w:after="0" w:line="240" w:lineRule="auto"/>
        <w:rPr>
          <w:rFonts w:ascii="Arial" w:hAnsi="Arial" w:cs="Arial"/>
          <w:color w:val="231F20"/>
        </w:rPr>
      </w:pPr>
    </w:p>
    <w:p w:rsidR="000208F1" w:rsidRPr="000208F1" w:rsidRDefault="000208F1" w:rsidP="00D36ED6">
      <w:pPr>
        <w:autoSpaceDE w:val="0"/>
        <w:autoSpaceDN w:val="0"/>
        <w:adjustRightInd w:val="0"/>
        <w:spacing w:after="0" w:line="240" w:lineRule="auto"/>
        <w:rPr>
          <w:rFonts w:ascii="Arial" w:hAnsi="Arial" w:cs="Arial"/>
          <w:b/>
          <w:bCs/>
          <w:color w:val="231F20"/>
        </w:rPr>
      </w:pPr>
      <w:r w:rsidRPr="000208F1">
        <w:rPr>
          <w:rFonts w:ascii="Arial" w:hAnsi="Arial" w:cs="Arial"/>
          <w:b/>
          <w:bCs/>
          <w:color w:val="231F20"/>
        </w:rPr>
        <w:t>CONCEPT OF BUSINESS</w:t>
      </w:r>
    </w:p>
    <w:p w:rsidR="000208F1" w:rsidRPr="000208F1" w:rsidRDefault="000208F1" w:rsidP="00D36ED6">
      <w:pPr>
        <w:autoSpaceDE w:val="0"/>
        <w:autoSpaceDN w:val="0"/>
        <w:adjustRightInd w:val="0"/>
        <w:spacing w:after="0" w:line="240" w:lineRule="auto"/>
        <w:rPr>
          <w:rFonts w:ascii="Arial" w:hAnsi="Arial" w:cs="Arial"/>
          <w:b/>
          <w:bCs/>
          <w:color w:val="231F20"/>
        </w:rPr>
      </w:pPr>
    </w:p>
    <w:p w:rsidR="000208F1" w:rsidRPr="002212BF" w:rsidRDefault="000208F1" w:rsidP="000208F1">
      <w:pPr>
        <w:autoSpaceDE w:val="0"/>
        <w:autoSpaceDN w:val="0"/>
        <w:adjustRightInd w:val="0"/>
        <w:spacing w:after="0" w:line="240" w:lineRule="auto"/>
        <w:rPr>
          <w:rFonts w:ascii="Arial" w:hAnsi="Arial" w:cs="Arial"/>
          <w:color w:val="000000" w:themeColor="text1"/>
        </w:rPr>
      </w:pPr>
      <w:r w:rsidRPr="002212BF">
        <w:rPr>
          <w:rFonts w:ascii="Arial" w:hAnsi="Arial" w:cs="Arial"/>
          <w:color w:val="000000" w:themeColor="text1"/>
        </w:rPr>
        <w:t>Business may be defined as an economic activity involving the production and sale of goods and services undertaken with a motive of earning profit by satisfying human needs in society.</w:t>
      </w:r>
    </w:p>
    <w:p w:rsidR="000208F1" w:rsidRPr="002212BF" w:rsidRDefault="000208F1" w:rsidP="000208F1">
      <w:pPr>
        <w:spacing w:after="0" w:line="240" w:lineRule="auto"/>
        <w:rPr>
          <w:rFonts w:ascii="Arial" w:eastAsia="Times New Roman" w:hAnsi="Arial" w:cs="Arial"/>
          <w:color w:val="000000" w:themeColor="text1"/>
        </w:rPr>
      </w:pPr>
      <w:r w:rsidRPr="002212BF">
        <w:rPr>
          <w:rFonts w:ascii="Arial" w:eastAsia="Times New Roman" w:hAnsi="Arial" w:cs="Arial"/>
          <w:color w:val="000000" w:themeColor="text1"/>
        </w:rPr>
        <w:t xml:space="preserve">Every business requires some </w:t>
      </w:r>
      <w:hyperlink r:id="rId7" w:history="1">
        <w:r w:rsidRPr="002212BF">
          <w:rPr>
            <w:rFonts w:ascii="Arial" w:eastAsia="Times New Roman" w:hAnsi="Arial" w:cs="Arial"/>
            <w:color w:val="000000" w:themeColor="text1"/>
          </w:rPr>
          <w:t>form</w:t>
        </w:r>
      </w:hyperlink>
      <w:r w:rsidRPr="002212BF">
        <w:rPr>
          <w:rFonts w:ascii="Arial" w:eastAsia="Times New Roman" w:hAnsi="Arial" w:cs="Arial"/>
          <w:color w:val="000000" w:themeColor="text1"/>
        </w:rPr>
        <w:t xml:space="preserve"> of </w:t>
      </w:r>
      <w:hyperlink r:id="rId8" w:history="1">
        <w:r w:rsidRPr="002212BF">
          <w:rPr>
            <w:rFonts w:ascii="Arial" w:eastAsia="Times New Roman" w:hAnsi="Arial" w:cs="Arial"/>
            <w:color w:val="000000" w:themeColor="text1"/>
          </w:rPr>
          <w:t>investment</w:t>
        </w:r>
      </w:hyperlink>
      <w:r w:rsidRPr="002212BF">
        <w:rPr>
          <w:rFonts w:ascii="Arial" w:eastAsia="Times New Roman" w:hAnsi="Arial" w:cs="Arial"/>
          <w:color w:val="000000" w:themeColor="text1"/>
        </w:rPr>
        <w:t xml:space="preserve"> and enough </w:t>
      </w:r>
      <w:hyperlink r:id="rId9" w:history="1">
        <w:r w:rsidRPr="002212BF">
          <w:rPr>
            <w:rFonts w:ascii="Arial" w:eastAsia="Times New Roman" w:hAnsi="Arial" w:cs="Arial"/>
            <w:color w:val="000000" w:themeColor="text1"/>
          </w:rPr>
          <w:t>customers</w:t>
        </w:r>
      </w:hyperlink>
      <w:r w:rsidRPr="002212BF">
        <w:rPr>
          <w:rFonts w:ascii="Arial" w:eastAsia="Times New Roman" w:hAnsi="Arial" w:cs="Arial"/>
          <w:color w:val="000000" w:themeColor="text1"/>
        </w:rPr>
        <w:t xml:space="preserve"> to whom its </w:t>
      </w:r>
      <w:hyperlink r:id="rId10" w:history="1">
        <w:r w:rsidRPr="002212BF">
          <w:rPr>
            <w:rFonts w:ascii="Arial" w:eastAsia="Times New Roman" w:hAnsi="Arial" w:cs="Arial"/>
            <w:color w:val="000000" w:themeColor="text1"/>
          </w:rPr>
          <w:t>output</w:t>
        </w:r>
      </w:hyperlink>
      <w:r w:rsidRPr="002212BF">
        <w:rPr>
          <w:rFonts w:ascii="Arial" w:eastAsia="Times New Roman" w:hAnsi="Arial" w:cs="Arial"/>
          <w:color w:val="000000" w:themeColor="text1"/>
        </w:rPr>
        <w:t xml:space="preserve"> can be sold on a </w:t>
      </w:r>
      <w:hyperlink r:id="rId11" w:history="1">
        <w:r w:rsidRPr="002212BF">
          <w:rPr>
            <w:rFonts w:ascii="Arial" w:eastAsia="Times New Roman" w:hAnsi="Arial" w:cs="Arial"/>
            <w:color w:val="000000" w:themeColor="text1"/>
          </w:rPr>
          <w:t>consistent</w:t>
        </w:r>
      </w:hyperlink>
      <w:r w:rsidRPr="002212BF">
        <w:rPr>
          <w:rFonts w:ascii="Arial" w:eastAsia="Times New Roman" w:hAnsi="Arial" w:cs="Arial"/>
          <w:color w:val="000000" w:themeColor="text1"/>
        </w:rPr>
        <w:t xml:space="preserve"> </w:t>
      </w:r>
      <w:hyperlink r:id="rId12" w:history="1">
        <w:r w:rsidRPr="002212BF">
          <w:rPr>
            <w:rFonts w:ascii="Arial" w:eastAsia="Times New Roman" w:hAnsi="Arial" w:cs="Arial"/>
            <w:color w:val="000000" w:themeColor="text1"/>
          </w:rPr>
          <w:t>basis</w:t>
        </w:r>
      </w:hyperlink>
      <w:r w:rsidRPr="002212BF">
        <w:rPr>
          <w:rFonts w:ascii="Arial" w:eastAsia="Times New Roman" w:hAnsi="Arial" w:cs="Arial"/>
          <w:color w:val="000000" w:themeColor="text1"/>
        </w:rPr>
        <w:t xml:space="preserve"> in order to make a </w:t>
      </w:r>
      <w:hyperlink r:id="rId13" w:history="1">
        <w:r w:rsidRPr="002212BF">
          <w:rPr>
            <w:rFonts w:ascii="Arial" w:eastAsia="Times New Roman" w:hAnsi="Arial" w:cs="Arial"/>
            <w:color w:val="000000" w:themeColor="text1"/>
          </w:rPr>
          <w:t>profit</w:t>
        </w:r>
      </w:hyperlink>
      <w:r w:rsidRPr="002212BF">
        <w:rPr>
          <w:rFonts w:ascii="Arial" w:eastAsia="Times New Roman" w:hAnsi="Arial" w:cs="Arial"/>
          <w:color w:val="000000" w:themeColor="text1"/>
        </w:rPr>
        <w:t>. Businesses can be privately owned, not-for-profit or state-owned.</w:t>
      </w:r>
    </w:p>
    <w:p w:rsidR="000208F1" w:rsidRDefault="000208F1" w:rsidP="000208F1">
      <w:pPr>
        <w:spacing w:after="0" w:line="240" w:lineRule="auto"/>
        <w:rPr>
          <w:rFonts w:ascii="Arial" w:eastAsia="Times New Roman" w:hAnsi="Arial" w:cs="Arial"/>
        </w:rPr>
      </w:pPr>
    </w:p>
    <w:p w:rsidR="000208F1" w:rsidRPr="00DF60FD" w:rsidRDefault="000208F1" w:rsidP="000208F1">
      <w:pPr>
        <w:autoSpaceDE w:val="0"/>
        <w:autoSpaceDN w:val="0"/>
        <w:adjustRightInd w:val="0"/>
        <w:spacing w:after="0" w:line="240" w:lineRule="auto"/>
        <w:rPr>
          <w:rFonts w:ascii="Arial" w:hAnsi="Arial" w:cs="Arial"/>
          <w:b/>
          <w:bCs/>
          <w:color w:val="231F20"/>
        </w:rPr>
      </w:pPr>
      <w:r w:rsidRPr="00DF60FD">
        <w:rPr>
          <w:rFonts w:ascii="Arial" w:hAnsi="Arial" w:cs="Arial"/>
          <w:b/>
          <w:bCs/>
          <w:color w:val="231F20"/>
        </w:rPr>
        <w:t>CHARACTERISTICS OF BUSINESS ACTIVITIES</w:t>
      </w:r>
    </w:p>
    <w:p w:rsidR="000208F1" w:rsidRPr="00DF60FD" w:rsidRDefault="000208F1" w:rsidP="000208F1">
      <w:pPr>
        <w:pStyle w:val="ListParagraph"/>
        <w:numPr>
          <w:ilvl w:val="0"/>
          <w:numId w:val="1"/>
        </w:numPr>
        <w:autoSpaceDE w:val="0"/>
        <w:autoSpaceDN w:val="0"/>
        <w:adjustRightInd w:val="0"/>
        <w:spacing w:after="0" w:line="240" w:lineRule="auto"/>
        <w:rPr>
          <w:rFonts w:ascii="Arial" w:hAnsi="Arial" w:cs="Arial"/>
          <w:bCs/>
          <w:color w:val="231F20"/>
        </w:rPr>
      </w:pPr>
      <w:r w:rsidRPr="00DF60FD">
        <w:rPr>
          <w:rFonts w:ascii="Arial" w:hAnsi="Arial" w:cs="Arial"/>
          <w:bCs/>
        </w:rPr>
        <w:t>An economic activity</w:t>
      </w:r>
      <w:r w:rsidR="00DF60FD" w:rsidRPr="00DF60FD">
        <w:rPr>
          <w:rFonts w:ascii="Arial" w:hAnsi="Arial" w:cs="Arial"/>
          <w:bCs/>
        </w:rPr>
        <w:t>.</w:t>
      </w:r>
    </w:p>
    <w:p w:rsidR="00DF60FD" w:rsidRPr="00DF60FD" w:rsidRDefault="000208F1" w:rsidP="00DF60FD">
      <w:pPr>
        <w:pStyle w:val="ListParagraph"/>
        <w:numPr>
          <w:ilvl w:val="0"/>
          <w:numId w:val="1"/>
        </w:numPr>
        <w:autoSpaceDE w:val="0"/>
        <w:autoSpaceDN w:val="0"/>
        <w:adjustRightInd w:val="0"/>
        <w:spacing w:after="0" w:line="240" w:lineRule="auto"/>
        <w:rPr>
          <w:rFonts w:ascii="Arial" w:hAnsi="Arial" w:cs="Arial"/>
          <w:bCs/>
          <w:color w:val="231F20"/>
        </w:rPr>
      </w:pPr>
      <w:r w:rsidRPr="00DF60FD">
        <w:rPr>
          <w:rFonts w:ascii="Arial" w:hAnsi="Arial" w:cs="Arial"/>
          <w:bCs/>
        </w:rPr>
        <w:t>Production or procurement of goods and services.</w:t>
      </w:r>
    </w:p>
    <w:p w:rsidR="00DF60FD" w:rsidRPr="00DF60FD" w:rsidRDefault="00DF60FD" w:rsidP="00DF60FD">
      <w:pPr>
        <w:pStyle w:val="ListParagraph"/>
        <w:numPr>
          <w:ilvl w:val="0"/>
          <w:numId w:val="1"/>
        </w:numPr>
        <w:autoSpaceDE w:val="0"/>
        <w:autoSpaceDN w:val="0"/>
        <w:adjustRightInd w:val="0"/>
        <w:spacing w:after="0" w:line="240" w:lineRule="auto"/>
        <w:rPr>
          <w:rFonts w:ascii="Arial" w:hAnsi="Arial" w:cs="Arial"/>
          <w:bCs/>
          <w:color w:val="231F20"/>
        </w:rPr>
      </w:pPr>
      <w:r w:rsidRPr="00DF60FD">
        <w:rPr>
          <w:rFonts w:ascii="Arial" w:hAnsi="Arial" w:cs="Arial"/>
          <w:bCs/>
        </w:rPr>
        <w:t>Sale or exchange of goods and services for the satisfaction of human needs.</w:t>
      </w:r>
    </w:p>
    <w:p w:rsidR="00DF60FD" w:rsidRPr="00DF60FD" w:rsidRDefault="00DF60FD" w:rsidP="00DF60FD">
      <w:pPr>
        <w:pStyle w:val="ListParagraph"/>
        <w:numPr>
          <w:ilvl w:val="0"/>
          <w:numId w:val="1"/>
        </w:numPr>
        <w:autoSpaceDE w:val="0"/>
        <w:autoSpaceDN w:val="0"/>
        <w:adjustRightInd w:val="0"/>
        <w:spacing w:after="0" w:line="240" w:lineRule="auto"/>
        <w:rPr>
          <w:rFonts w:ascii="Arial" w:hAnsi="Arial" w:cs="Arial"/>
          <w:bCs/>
          <w:color w:val="231F20"/>
        </w:rPr>
      </w:pPr>
      <w:r w:rsidRPr="00DF60FD">
        <w:rPr>
          <w:rFonts w:ascii="Arial" w:hAnsi="Arial" w:cs="Arial"/>
          <w:bCs/>
        </w:rPr>
        <w:t>Dealings in goods and services on a regular basis.</w:t>
      </w:r>
    </w:p>
    <w:p w:rsidR="00DF60FD" w:rsidRPr="00DF60FD" w:rsidRDefault="00DF60FD" w:rsidP="00DF60FD">
      <w:pPr>
        <w:pStyle w:val="ListParagraph"/>
        <w:numPr>
          <w:ilvl w:val="0"/>
          <w:numId w:val="1"/>
        </w:numPr>
        <w:autoSpaceDE w:val="0"/>
        <w:autoSpaceDN w:val="0"/>
        <w:adjustRightInd w:val="0"/>
        <w:spacing w:after="0" w:line="240" w:lineRule="auto"/>
        <w:rPr>
          <w:rFonts w:ascii="Arial" w:hAnsi="Arial" w:cs="Arial"/>
          <w:bCs/>
          <w:color w:val="231F20"/>
        </w:rPr>
      </w:pPr>
      <w:r w:rsidRPr="00DF60FD">
        <w:rPr>
          <w:rFonts w:ascii="Arial" w:hAnsi="Arial" w:cs="Arial"/>
          <w:bCs/>
        </w:rPr>
        <w:t>Profit earning.</w:t>
      </w:r>
    </w:p>
    <w:p w:rsidR="00DF60FD" w:rsidRPr="00DF60FD" w:rsidRDefault="00DF60FD" w:rsidP="00DF60FD">
      <w:pPr>
        <w:pStyle w:val="ListParagraph"/>
        <w:numPr>
          <w:ilvl w:val="0"/>
          <w:numId w:val="1"/>
        </w:numPr>
        <w:autoSpaceDE w:val="0"/>
        <w:autoSpaceDN w:val="0"/>
        <w:adjustRightInd w:val="0"/>
        <w:spacing w:after="0" w:line="240" w:lineRule="auto"/>
        <w:rPr>
          <w:rFonts w:ascii="Arial" w:hAnsi="Arial" w:cs="Arial"/>
          <w:bCs/>
          <w:color w:val="231F20"/>
        </w:rPr>
      </w:pPr>
      <w:r w:rsidRPr="00DF60FD">
        <w:rPr>
          <w:rFonts w:ascii="Arial" w:hAnsi="Arial" w:cs="Arial"/>
          <w:bCs/>
        </w:rPr>
        <w:t>Uncertainty of return</w:t>
      </w:r>
    </w:p>
    <w:p w:rsidR="00DF60FD" w:rsidRPr="00DF60FD" w:rsidRDefault="00DF60FD" w:rsidP="00DF60FD">
      <w:pPr>
        <w:pStyle w:val="ListParagraph"/>
        <w:numPr>
          <w:ilvl w:val="0"/>
          <w:numId w:val="1"/>
        </w:numPr>
        <w:autoSpaceDE w:val="0"/>
        <w:autoSpaceDN w:val="0"/>
        <w:adjustRightInd w:val="0"/>
        <w:spacing w:after="0" w:line="240" w:lineRule="auto"/>
        <w:rPr>
          <w:rFonts w:ascii="Arial" w:hAnsi="Arial" w:cs="Arial"/>
          <w:bCs/>
          <w:color w:val="231F20"/>
        </w:rPr>
      </w:pPr>
      <w:r w:rsidRPr="00DF60FD">
        <w:rPr>
          <w:rFonts w:ascii="Arial" w:hAnsi="Arial" w:cs="Arial"/>
          <w:bCs/>
        </w:rPr>
        <w:t>Element of risk</w:t>
      </w:r>
    </w:p>
    <w:p w:rsidR="00DF60FD" w:rsidRPr="00DF60FD" w:rsidRDefault="00DF60FD" w:rsidP="00DF60FD">
      <w:pPr>
        <w:autoSpaceDE w:val="0"/>
        <w:autoSpaceDN w:val="0"/>
        <w:adjustRightInd w:val="0"/>
        <w:spacing w:after="0" w:line="240" w:lineRule="auto"/>
        <w:rPr>
          <w:rFonts w:ascii="Arial" w:eastAsia="Times New Roman" w:hAnsi="Arial" w:cs="Arial"/>
          <w:color w:val="000000"/>
        </w:rPr>
      </w:pPr>
    </w:p>
    <w:p w:rsidR="00DF60FD" w:rsidRPr="00DF60FD" w:rsidRDefault="00DF60FD" w:rsidP="00DF60FD">
      <w:pPr>
        <w:autoSpaceDE w:val="0"/>
        <w:autoSpaceDN w:val="0"/>
        <w:adjustRightInd w:val="0"/>
        <w:spacing w:after="0" w:line="240" w:lineRule="auto"/>
        <w:rPr>
          <w:rFonts w:ascii="Arial" w:eastAsia="Times New Roman" w:hAnsi="Arial" w:cs="Arial"/>
          <w:b/>
          <w:color w:val="000000"/>
        </w:rPr>
      </w:pPr>
      <w:r w:rsidRPr="00DF60FD">
        <w:rPr>
          <w:rFonts w:ascii="Arial" w:eastAsia="Times New Roman" w:hAnsi="Arial" w:cs="Arial"/>
          <w:b/>
          <w:color w:val="000000"/>
        </w:rPr>
        <w:t>Economic Activities</w:t>
      </w:r>
    </w:p>
    <w:p w:rsidR="00DF60FD" w:rsidRPr="00DF60FD" w:rsidRDefault="00DF60FD" w:rsidP="00DF60FD">
      <w:pPr>
        <w:autoSpaceDE w:val="0"/>
        <w:autoSpaceDN w:val="0"/>
        <w:adjustRightInd w:val="0"/>
        <w:spacing w:after="0" w:line="240" w:lineRule="auto"/>
        <w:rPr>
          <w:rFonts w:ascii="Arial" w:eastAsia="Times New Roman" w:hAnsi="Arial" w:cs="Arial"/>
          <w:b/>
          <w:color w:val="000000"/>
        </w:rPr>
      </w:pPr>
    </w:p>
    <w:p w:rsidR="00DF60FD" w:rsidRPr="00DF60FD" w:rsidRDefault="00DF60FD" w:rsidP="00DF60FD">
      <w:pPr>
        <w:autoSpaceDE w:val="0"/>
        <w:autoSpaceDN w:val="0"/>
        <w:adjustRightInd w:val="0"/>
        <w:spacing w:after="0" w:line="240" w:lineRule="auto"/>
        <w:rPr>
          <w:rFonts w:ascii="Arial" w:hAnsi="Arial" w:cs="Arial"/>
        </w:rPr>
      </w:pPr>
      <w:r w:rsidRPr="00DF60FD">
        <w:rPr>
          <w:rFonts w:ascii="Arial" w:hAnsi="Arial" w:cs="Arial"/>
          <w:color w:val="231F20"/>
        </w:rPr>
        <w:t>Economic activities are those by which we can earn our livelihood.</w:t>
      </w:r>
      <w:r w:rsidRPr="00DF60FD">
        <w:rPr>
          <w:rFonts w:ascii="Arial" w:hAnsi="Arial" w:cs="Arial"/>
        </w:rPr>
        <w:t xml:space="preserve"> Business is considered to be an economic activity because it is undertaken with the object of earning money or livelihood and not because of love, affection, sympathy or any other sentimental reason.</w:t>
      </w:r>
    </w:p>
    <w:p w:rsidR="00DF60FD" w:rsidRPr="00DF60FD" w:rsidRDefault="00DF60FD" w:rsidP="00DF60FD">
      <w:pPr>
        <w:autoSpaceDE w:val="0"/>
        <w:autoSpaceDN w:val="0"/>
        <w:adjustRightInd w:val="0"/>
        <w:spacing w:after="0" w:line="240" w:lineRule="auto"/>
        <w:rPr>
          <w:rFonts w:ascii="Arial" w:hAnsi="Arial" w:cs="Arial"/>
          <w:color w:val="231F20"/>
        </w:rPr>
      </w:pPr>
      <w:r w:rsidRPr="00DF60FD">
        <w:rPr>
          <w:rFonts w:ascii="Arial" w:hAnsi="Arial" w:cs="Arial"/>
          <w:color w:val="231F20"/>
        </w:rPr>
        <w:t>Economic activities may be divided into three major categories viz.,</w:t>
      </w:r>
    </w:p>
    <w:p w:rsidR="00DF60FD" w:rsidRPr="00DF60FD" w:rsidRDefault="00DF60FD" w:rsidP="00DF60FD">
      <w:pPr>
        <w:autoSpaceDE w:val="0"/>
        <w:autoSpaceDN w:val="0"/>
        <w:adjustRightInd w:val="0"/>
        <w:spacing w:after="0" w:line="240" w:lineRule="auto"/>
        <w:rPr>
          <w:rFonts w:ascii="Arial" w:hAnsi="Arial" w:cs="Arial"/>
          <w:color w:val="231F20"/>
        </w:rPr>
      </w:pPr>
      <w:r w:rsidRPr="00DF60FD">
        <w:rPr>
          <w:rFonts w:ascii="Arial" w:hAnsi="Arial" w:cs="Arial"/>
          <w:color w:val="231F20"/>
        </w:rPr>
        <w:t>(i) Business</w:t>
      </w:r>
    </w:p>
    <w:p w:rsidR="00DF60FD" w:rsidRPr="00DF60FD" w:rsidRDefault="00DF60FD" w:rsidP="00DF60FD">
      <w:pPr>
        <w:autoSpaceDE w:val="0"/>
        <w:autoSpaceDN w:val="0"/>
        <w:adjustRightInd w:val="0"/>
        <w:spacing w:after="0" w:line="240" w:lineRule="auto"/>
        <w:rPr>
          <w:rFonts w:ascii="Arial" w:hAnsi="Arial" w:cs="Arial"/>
          <w:color w:val="231F20"/>
        </w:rPr>
      </w:pPr>
      <w:r w:rsidRPr="00DF60FD">
        <w:rPr>
          <w:rFonts w:ascii="Arial" w:hAnsi="Arial" w:cs="Arial"/>
          <w:color w:val="231F20"/>
        </w:rPr>
        <w:t>(ii) Profession</w:t>
      </w:r>
    </w:p>
    <w:p w:rsidR="00DF60FD" w:rsidRPr="00DF60FD" w:rsidRDefault="00DF60FD" w:rsidP="00DF60FD">
      <w:pPr>
        <w:autoSpaceDE w:val="0"/>
        <w:autoSpaceDN w:val="0"/>
        <w:adjustRightInd w:val="0"/>
        <w:spacing w:after="0" w:line="240" w:lineRule="auto"/>
        <w:rPr>
          <w:rFonts w:ascii="Arial" w:hAnsi="Arial" w:cs="Arial"/>
          <w:color w:val="231F20"/>
        </w:rPr>
      </w:pPr>
      <w:r w:rsidRPr="00DF60FD">
        <w:rPr>
          <w:rFonts w:ascii="Arial" w:hAnsi="Arial" w:cs="Arial"/>
          <w:color w:val="231F20"/>
        </w:rPr>
        <w:t>(iii) Employment</w:t>
      </w:r>
    </w:p>
    <w:p w:rsidR="00DF60FD" w:rsidRPr="00DF60FD" w:rsidRDefault="00DF60FD" w:rsidP="00DF60FD">
      <w:pPr>
        <w:autoSpaceDE w:val="0"/>
        <w:autoSpaceDN w:val="0"/>
        <w:adjustRightInd w:val="0"/>
        <w:spacing w:after="0" w:line="240" w:lineRule="auto"/>
        <w:rPr>
          <w:rFonts w:ascii="Arial" w:hAnsi="Arial" w:cs="Arial"/>
          <w:color w:val="231F20"/>
        </w:rPr>
      </w:pPr>
    </w:p>
    <w:p w:rsidR="00DF60FD" w:rsidRPr="00DF60FD" w:rsidRDefault="00DF60FD" w:rsidP="00DF60FD">
      <w:pPr>
        <w:autoSpaceDE w:val="0"/>
        <w:autoSpaceDN w:val="0"/>
        <w:adjustRightInd w:val="0"/>
        <w:spacing w:after="0" w:line="240" w:lineRule="auto"/>
        <w:rPr>
          <w:rFonts w:ascii="Arial" w:hAnsi="Arial" w:cs="Arial"/>
          <w:color w:val="231F20"/>
        </w:rPr>
      </w:pPr>
      <w:r w:rsidRPr="00DF60FD">
        <w:rPr>
          <w:rFonts w:ascii="Arial" w:hAnsi="Arial" w:cs="Arial"/>
          <w:color w:val="231F20"/>
        </w:rPr>
        <w:lastRenderedPageBreak/>
        <w:t>Business refers to those economic activities, which are connected with the production or purchase and sale of goods or supply of services with the main object of earning profit. People engaged in business earn income in the form of profit.</w:t>
      </w:r>
    </w:p>
    <w:p w:rsidR="00DF60FD" w:rsidRPr="00DF60FD" w:rsidRDefault="00DF60FD" w:rsidP="00DF60FD">
      <w:pPr>
        <w:autoSpaceDE w:val="0"/>
        <w:autoSpaceDN w:val="0"/>
        <w:adjustRightInd w:val="0"/>
        <w:spacing w:after="0" w:line="240" w:lineRule="auto"/>
        <w:rPr>
          <w:rFonts w:ascii="Arial" w:hAnsi="Arial" w:cs="Arial"/>
          <w:color w:val="231F20"/>
        </w:rPr>
      </w:pPr>
      <w:r w:rsidRPr="00DF60FD">
        <w:rPr>
          <w:rFonts w:ascii="Arial" w:hAnsi="Arial" w:cs="Arial"/>
          <w:color w:val="231F20"/>
        </w:rPr>
        <w:t>Profession includes those activities, which require special knowledge and skill to be applied by individuals in their occupation.</w:t>
      </w:r>
    </w:p>
    <w:p w:rsidR="00DF60FD" w:rsidRDefault="00DF60FD" w:rsidP="00DF60FD">
      <w:pPr>
        <w:autoSpaceDE w:val="0"/>
        <w:autoSpaceDN w:val="0"/>
        <w:adjustRightInd w:val="0"/>
        <w:spacing w:after="0" w:line="240" w:lineRule="auto"/>
        <w:rPr>
          <w:rFonts w:ascii="Arial" w:hAnsi="Arial" w:cs="Arial"/>
          <w:color w:val="231F20"/>
        </w:rPr>
      </w:pPr>
      <w:r w:rsidRPr="00DF60FD">
        <w:rPr>
          <w:rFonts w:ascii="Arial" w:hAnsi="Arial" w:cs="Arial"/>
          <w:color w:val="231F20"/>
        </w:rPr>
        <w:t>Employment refers to the occupation in which people work for others and get remunerated in return.</w:t>
      </w:r>
    </w:p>
    <w:p w:rsidR="00BD06E1" w:rsidRDefault="00BD06E1" w:rsidP="00DF60FD">
      <w:pPr>
        <w:autoSpaceDE w:val="0"/>
        <w:autoSpaceDN w:val="0"/>
        <w:adjustRightInd w:val="0"/>
        <w:spacing w:after="0" w:line="240" w:lineRule="auto"/>
        <w:rPr>
          <w:rFonts w:ascii="Arial" w:hAnsi="Arial" w:cs="Arial"/>
          <w:color w:val="231F20"/>
        </w:rPr>
      </w:pPr>
    </w:p>
    <w:p w:rsidR="005900FC" w:rsidRDefault="005900FC" w:rsidP="00DF60FD">
      <w:pPr>
        <w:autoSpaceDE w:val="0"/>
        <w:autoSpaceDN w:val="0"/>
        <w:adjustRightInd w:val="0"/>
        <w:spacing w:after="0" w:line="240" w:lineRule="auto"/>
        <w:rPr>
          <w:rFonts w:ascii="Arial" w:hAnsi="Arial" w:cs="Arial"/>
          <w:b/>
          <w:bCs/>
          <w:color w:val="231F20"/>
        </w:rPr>
      </w:pPr>
    </w:p>
    <w:p w:rsidR="005900FC" w:rsidRDefault="005900FC" w:rsidP="00DF60FD">
      <w:pPr>
        <w:autoSpaceDE w:val="0"/>
        <w:autoSpaceDN w:val="0"/>
        <w:adjustRightInd w:val="0"/>
        <w:spacing w:after="0" w:line="240" w:lineRule="auto"/>
        <w:rPr>
          <w:rFonts w:ascii="Arial" w:hAnsi="Arial" w:cs="Arial"/>
          <w:b/>
          <w:bCs/>
          <w:color w:val="231F20"/>
        </w:rPr>
      </w:pPr>
    </w:p>
    <w:p w:rsidR="005900FC" w:rsidRDefault="005900FC" w:rsidP="00DF60FD">
      <w:pPr>
        <w:autoSpaceDE w:val="0"/>
        <w:autoSpaceDN w:val="0"/>
        <w:adjustRightInd w:val="0"/>
        <w:spacing w:after="0" w:line="240" w:lineRule="auto"/>
        <w:rPr>
          <w:rFonts w:ascii="Arial" w:hAnsi="Arial" w:cs="Arial"/>
          <w:b/>
          <w:bCs/>
          <w:color w:val="231F20"/>
        </w:rPr>
      </w:pPr>
    </w:p>
    <w:p w:rsidR="005900FC" w:rsidRDefault="005900FC" w:rsidP="00DF60FD">
      <w:pPr>
        <w:autoSpaceDE w:val="0"/>
        <w:autoSpaceDN w:val="0"/>
        <w:adjustRightInd w:val="0"/>
        <w:spacing w:after="0" w:line="240" w:lineRule="auto"/>
        <w:rPr>
          <w:rFonts w:ascii="Arial" w:hAnsi="Arial" w:cs="Arial"/>
          <w:b/>
          <w:bCs/>
          <w:color w:val="231F20"/>
        </w:rPr>
      </w:pPr>
    </w:p>
    <w:p w:rsidR="00BD06E1" w:rsidRPr="002212BF" w:rsidRDefault="00BD06E1" w:rsidP="00DF60FD">
      <w:pPr>
        <w:autoSpaceDE w:val="0"/>
        <w:autoSpaceDN w:val="0"/>
        <w:adjustRightInd w:val="0"/>
        <w:spacing w:after="0" w:line="240" w:lineRule="auto"/>
        <w:rPr>
          <w:rFonts w:ascii="Arial" w:hAnsi="Arial" w:cs="Arial"/>
          <w:b/>
          <w:bCs/>
          <w:color w:val="231F20"/>
        </w:rPr>
      </w:pPr>
      <w:r w:rsidRPr="002212BF">
        <w:rPr>
          <w:rFonts w:ascii="Arial" w:hAnsi="Arial" w:cs="Arial"/>
          <w:b/>
          <w:bCs/>
          <w:color w:val="231F20"/>
        </w:rPr>
        <w:t>OBJECTIVES OF BUSINESS</w:t>
      </w:r>
    </w:p>
    <w:p w:rsidR="00BD06E1" w:rsidRDefault="00BD06E1" w:rsidP="00DF60FD">
      <w:pPr>
        <w:autoSpaceDE w:val="0"/>
        <w:autoSpaceDN w:val="0"/>
        <w:adjustRightInd w:val="0"/>
        <w:spacing w:after="0" w:line="240" w:lineRule="auto"/>
        <w:rPr>
          <w:rFonts w:ascii="Bookman-Demi" w:hAnsi="Bookman-Demi" w:cs="Bookman-Demi"/>
          <w:b/>
          <w:bCs/>
          <w:color w:val="231F20"/>
          <w:sz w:val="16"/>
          <w:szCs w:val="16"/>
        </w:rPr>
      </w:pPr>
    </w:p>
    <w:p w:rsidR="00BD06E1" w:rsidRDefault="00BD06E1" w:rsidP="00DF60FD">
      <w:pPr>
        <w:autoSpaceDE w:val="0"/>
        <w:autoSpaceDN w:val="0"/>
        <w:adjustRightInd w:val="0"/>
        <w:spacing w:after="0" w:line="240" w:lineRule="auto"/>
        <w:rPr>
          <w:rFonts w:ascii="Arial" w:hAnsi="Arial" w:cs="Arial"/>
          <w:color w:val="231F20"/>
        </w:rPr>
      </w:pPr>
    </w:p>
    <w:p w:rsidR="00472976" w:rsidRPr="002212BF" w:rsidRDefault="00BD06E1" w:rsidP="00BD06E1">
      <w:pPr>
        <w:pStyle w:val="ListParagraph"/>
        <w:numPr>
          <w:ilvl w:val="0"/>
          <w:numId w:val="2"/>
        </w:numPr>
        <w:autoSpaceDE w:val="0"/>
        <w:autoSpaceDN w:val="0"/>
        <w:adjustRightInd w:val="0"/>
        <w:spacing w:after="0" w:line="240" w:lineRule="auto"/>
        <w:rPr>
          <w:rFonts w:ascii="Arial" w:hAnsi="Arial" w:cs="Arial"/>
          <w:bCs/>
        </w:rPr>
      </w:pPr>
      <w:r w:rsidRPr="002212BF">
        <w:rPr>
          <w:rFonts w:ascii="Arial" w:hAnsi="Arial" w:cs="Arial"/>
          <w:bCs/>
        </w:rPr>
        <w:t>Market standing</w:t>
      </w:r>
    </w:p>
    <w:p w:rsidR="00BD06E1" w:rsidRPr="002212BF" w:rsidRDefault="00BD06E1" w:rsidP="00BD06E1">
      <w:pPr>
        <w:pStyle w:val="ListParagraph"/>
        <w:numPr>
          <w:ilvl w:val="0"/>
          <w:numId w:val="2"/>
        </w:numPr>
        <w:autoSpaceDE w:val="0"/>
        <w:autoSpaceDN w:val="0"/>
        <w:adjustRightInd w:val="0"/>
        <w:spacing w:after="0" w:line="240" w:lineRule="auto"/>
        <w:rPr>
          <w:rFonts w:ascii="Arial" w:hAnsi="Arial" w:cs="Arial"/>
          <w:color w:val="231F20"/>
        </w:rPr>
      </w:pPr>
      <w:r w:rsidRPr="002212BF">
        <w:rPr>
          <w:rFonts w:ascii="Arial" w:hAnsi="Arial" w:cs="Arial"/>
          <w:bCs/>
        </w:rPr>
        <w:t>Innovation</w:t>
      </w:r>
    </w:p>
    <w:p w:rsidR="00BD06E1" w:rsidRPr="002212BF" w:rsidRDefault="00BD06E1" w:rsidP="00BD06E1">
      <w:pPr>
        <w:autoSpaceDE w:val="0"/>
        <w:autoSpaceDN w:val="0"/>
        <w:adjustRightInd w:val="0"/>
        <w:spacing w:after="0" w:line="240" w:lineRule="auto"/>
        <w:rPr>
          <w:rFonts w:ascii="Arial" w:hAnsi="Arial" w:cs="Arial"/>
          <w:bCs/>
        </w:rPr>
      </w:pPr>
    </w:p>
    <w:p w:rsidR="00BD06E1" w:rsidRPr="002212BF" w:rsidRDefault="00BD06E1" w:rsidP="00BD06E1">
      <w:pPr>
        <w:autoSpaceDE w:val="0"/>
        <w:autoSpaceDN w:val="0"/>
        <w:adjustRightInd w:val="0"/>
        <w:spacing w:after="0" w:line="240" w:lineRule="auto"/>
        <w:rPr>
          <w:rFonts w:ascii="Arial" w:hAnsi="Arial" w:cs="Arial"/>
          <w:bCs/>
        </w:rPr>
      </w:pPr>
      <w:r w:rsidRPr="002212BF">
        <w:rPr>
          <w:rFonts w:ascii="Arial" w:hAnsi="Arial" w:cs="Arial"/>
          <w:bCs/>
        </w:rPr>
        <w:t>(C) Manager performance and development</w:t>
      </w:r>
    </w:p>
    <w:p w:rsidR="00BD06E1" w:rsidRPr="002212BF" w:rsidRDefault="00BD06E1" w:rsidP="00BD06E1">
      <w:pPr>
        <w:autoSpaceDE w:val="0"/>
        <w:autoSpaceDN w:val="0"/>
        <w:adjustRightInd w:val="0"/>
        <w:spacing w:after="0" w:line="240" w:lineRule="auto"/>
        <w:rPr>
          <w:rFonts w:ascii="Arial" w:hAnsi="Arial" w:cs="Arial"/>
        </w:rPr>
      </w:pPr>
      <w:r w:rsidRPr="002212BF">
        <w:rPr>
          <w:rFonts w:ascii="Arial" w:hAnsi="Arial" w:cs="Arial"/>
          <w:bCs/>
        </w:rPr>
        <w:t xml:space="preserve">(d) </w:t>
      </w:r>
      <w:r w:rsidRPr="002212BF">
        <w:rPr>
          <w:rFonts w:ascii="Arial" w:hAnsi="Arial" w:cs="Arial"/>
        </w:rPr>
        <w:t>Earn profits on the capital employed</w:t>
      </w:r>
    </w:p>
    <w:p w:rsidR="00BD06E1" w:rsidRPr="002212BF" w:rsidRDefault="00BD06E1" w:rsidP="00BD06E1">
      <w:pPr>
        <w:autoSpaceDE w:val="0"/>
        <w:autoSpaceDN w:val="0"/>
        <w:adjustRightInd w:val="0"/>
        <w:spacing w:after="0" w:line="240" w:lineRule="auto"/>
        <w:rPr>
          <w:rFonts w:ascii="Arial" w:hAnsi="Arial" w:cs="Arial"/>
          <w:bCs/>
        </w:rPr>
      </w:pPr>
      <w:r w:rsidRPr="002212BF">
        <w:rPr>
          <w:rFonts w:ascii="Arial" w:hAnsi="Arial" w:cs="Arial"/>
          <w:bCs/>
        </w:rPr>
        <w:t>(e)  Worker performance and attitude</w:t>
      </w:r>
    </w:p>
    <w:p w:rsidR="00BD06E1" w:rsidRDefault="00BD06E1" w:rsidP="00BD06E1">
      <w:pPr>
        <w:autoSpaceDE w:val="0"/>
        <w:autoSpaceDN w:val="0"/>
        <w:adjustRightInd w:val="0"/>
        <w:spacing w:after="0" w:line="240" w:lineRule="auto"/>
        <w:rPr>
          <w:rFonts w:ascii="Bookman-Demi" w:hAnsi="Bookman-Demi" w:cs="Bookman-Demi"/>
          <w:b/>
          <w:bCs/>
          <w:sz w:val="21"/>
          <w:szCs w:val="21"/>
        </w:rPr>
      </w:pPr>
    </w:p>
    <w:p w:rsidR="00BD06E1" w:rsidRPr="00BD06E1" w:rsidRDefault="00BD06E1" w:rsidP="00BD06E1">
      <w:pPr>
        <w:spacing w:before="100" w:beforeAutospacing="1" w:after="100" w:afterAutospacing="1" w:line="240" w:lineRule="auto"/>
        <w:outlineLvl w:val="1"/>
        <w:rPr>
          <w:rFonts w:ascii="Arial" w:eastAsia="Times New Roman" w:hAnsi="Arial" w:cs="Arial"/>
          <w:b/>
          <w:bCs/>
        </w:rPr>
      </w:pPr>
      <w:r w:rsidRPr="002212BF">
        <w:rPr>
          <w:rFonts w:ascii="Arial" w:eastAsia="Times New Roman" w:hAnsi="Arial" w:cs="Arial"/>
          <w:b/>
          <w:bCs/>
        </w:rPr>
        <w:t>Basic forms of ownership</w:t>
      </w:r>
    </w:p>
    <w:p w:rsidR="00BD06E1" w:rsidRPr="002212BF" w:rsidRDefault="002212BF" w:rsidP="00BD06E1">
      <w:pPr>
        <w:rPr>
          <w:rFonts w:ascii="Arial" w:hAnsi="Arial" w:cs="Arial"/>
          <w:color w:val="000000" w:themeColor="text1"/>
        </w:rPr>
      </w:pPr>
      <w:r w:rsidRPr="002212BF">
        <w:rPr>
          <w:rFonts w:ascii="Arial" w:hAnsi="Arial" w:cs="Arial"/>
          <w:color w:val="000000" w:themeColor="text1"/>
        </w:rPr>
        <w:t> Sole</w:t>
      </w:r>
      <w:r w:rsidR="00BD06E1" w:rsidRPr="002212BF">
        <w:rPr>
          <w:rFonts w:ascii="Arial" w:hAnsi="Arial" w:cs="Arial"/>
          <w:bCs/>
          <w:color w:val="000000" w:themeColor="text1"/>
        </w:rPr>
        <w:t xml:space="preserve"> proprietorship</w:t>
      </w:r>
      <w:r w:rsidR="00BD06E1" w:rsidRPr="002212BF">
        <w:rPr>
          <w:rFonts w:ascii="Arial" w:hAnsi="Arial" w:cs="Arial"/>
          <w:b/>
          <w:bCs/>
          <w:color w:val="000000" w:themeColor="text1"/>
        </w:rPr>
        <w:t>:</w:t>
      </w:r>
      <w:r w:rsidR="00BD06E1" w:rsidRPr="002212BF">
        <w:rPr>
          <w:rFonts w:ascii="Arial" w:hAnsi="Arial" w:cs="Arial"/>
          <w:color w:val="000000" w:themeColor="text1"/>
        </w:rPr>
        <w:t xml:space="preserve"> A </w:t>
      </w:r>
      <w:hyperlink r:id="rId14" w:tooltip="Sole proprietorship" w:history="1">
        <w:r w:rsidR="00BD06E1" w:rsidRPr="002212BF">
          <w:rPr>
            <w:rStyle w:val="Hyperlink"/>
            <w:rFonts w:ascii="Arial" w:hAnsi="Arial" w:cs="Arial"/>
            <w:color w:val="000000" w:themeColor="text1"/>
            <w:u w:val="none"/>
          </w:rPr>
          <w:t>sole proprietorship</w:t>
        </w:r>
      </w:hyperlink>
      <w:r w:rsidR="00BD06E1" w:rsidRPr="002212BF">
        <w:rPr>
          <w:rFonts w:ascii="Arial" w:hAnsi="Arial" w:cs="Arial"/>
          <w:color w:val="000000" w:themeColor="text1"/>
        </w:rPr>
        <w:t xml:space="preserve"> is a business owned by one person for-profit. The owner may operate the business alone or may employ others. The owner of the business has unlimited </w:t>
      </w:r>
      <w:hyperlink r:id="rId15" w:tooltip="Legal liability" w:history="1">
        <w:r w:rsidR="00BD06E1" w:rsidRPr="002212BF">
          <w:rPr>
            <w:rStyle w:val="Hyperlink"/>
            <w:rFonts w:ascii="Arial" w:hAnsi="Arial" w:cs="Arial"/>
            <w:color w:val="000000" w:themeColor="text1"/>
            <w:u w:val="none"/>
          </w:rPr>
          <w:t>liability</w:t>
        </w:r>
      </w:hyperlink>
      <w:r w:rsidR="00BD06E1" w:rsidRPr="002212BF">
        <w:rPr>
          <w:rFonts w:ascii="Arial" w:hAnsi="Arial" w:cs="Arial"/>
          <w:color w:val="000000" w:themeColor="text1"/>
        </w:rPr>
        <w:t xml:space="preserve"> for the debts incurred by the business. </w:t>
      </w:r>
    </w:p>
    <w:p w:rsidR="00BD06E1" w:rsidRPr="002212BF" w:rsidRDefault="002212BF" w:rsidP="00BD06E1">
      <w:pPr>
        <w:rPr>
          <w:rFonts w:ascii="Arial" w:hAnsi="Arial" w:cs="Arial"/>
          <w:color w:val="000000" w:themeColor="text1"/>
        </w:rPr>
      </w:pPr>
      <w:r w:rsidRPr="002212BF">
        <w:rPr>
          <w:rFonts w:ascii="Arial" w:hAnsi="Arial" w:cs="Arial"/>
          <w:color w:val="000000" w:themeColor="text1"/>
        </w:rPr>
        <w:t> Partnership</w:t>
      </w:r>
      <w:r w:rsidR="00BD06E1" w:rsidRPr="002212BF">
        <w:rPr>
          <w:rFonts w:ascii="Arial" w:hAnsi="Arial" w:cs="Arial"/>
          <w:b/>
          <w:bCs/>
          <w:color w:val="000000" w:themeColor="text1"/>
        </w:rPr>
        <w:t>:</w:t>
      </w:r>
      <w:r w:rsidR="00BD06E1" w:rsidRPr="002212BF">
        <w:rPr>
          <w:rFonts w:ascii="Arial" w:hAnsi="Arial" w:cs="Arial"/>
          <w:color w:val="000000" w:themeColor="text1"/>
        </w:rPr>
        <w:t xml:space="preserve"> A </w:t>
      </w:r>
      <w:hyperlink r:id="rId16" w:tooltip="Partnership" w:history="1">
        <w:r w:rsidR="00BD06E1" w:rsidRPr="002212BF">
          <w:rPr>
            <w:rStyle w:val="Hyperlink"/>
            <w:rFonts w:ascii="Arial" w:hAnsi="Arial" w:cs="Arial"/>
            <w:color w:val="000000" w:themeColor="text1"/>
            <w:u w:val="none"/>
          </w:rPr>
          <w:t>partnership</w:t>
        </w:r>
      </w:hyperlink>
      <w:r w:rsidR="00BD06E1" w:rsidRPr="002212BF">
        <w:rPr>
          <w:rFonts w:ascii="Arial" w:hAnsi="Arial" w:cs="Arial"/>
          <w:color w:val="000000" w:themeColor="text1"/>
        </w:rPr>
        <w:t xml:space="preserve"> is a business owned by two or more people. In most forms of partnerships, each partner has unlimited liability for the debts incurred by the business. The three typical classifications of for-profit partnerships are </w:t>
      </w:r>
      <w:hyperlink r:id="rId17" w:tooltip="General partnership" w:history="1">
        <w:r w:rsidR="00BD06E1" w:rsidRPr="002212BF">
          <w:rPr>
            <w:rStyle w:val="Hyperlink"/>
            <w:rFonts w:ascii="Arial" w:hAnsi="Arial" w:cs="Arial"/>
            <w:color w:val="000000" w:themeColor="text1"/>
            <w:u w:val="none"/>
          </w:rPr>
          <w:t>general partnerships</w:t>
        </w:r>
      </w:hyperlink>
      <w:r w:rsidR="00BD06E1" w:rsidRPr="002212BF">
        <w:rPr>
          <w:rFonts w:ascii="Arial" w:hAnsi="Arial" w:cs="Arial"/>
          <w:color w:val="000000" w:themeColor="text1"/>
        </w:rPr>
        <w:t xml:space="preserve">, </w:t>
      </w:r>
      <w:hyperlink r:id="rId18" w:tooltip="Limited partnership" w:history="1">
        <w:r w:rsidR="00BD06E1" w:rsidRPr="002212BF">
          <w:rPr>
            <w:rStyle w:val="Hyperlink"/>
            <w:rFonts w:ascii="Arial" w:hAnsi="Arial" w:cs="Arial"/>
            <w:color w:val="000000" w:themeColor="text1"/>
            <w:u w:val="none"/>
          </w:rPr>
          <w:t>limited partnerships</w:t>
        </w:r>
      </w:hyperlink>
      <w:r w:rsidR="00BD06E1" w:rsidRPr="002212BF">
        <w:rPr>
          <w:rFonts w:ascii="Arial" w:hAnsi="Arial" w:cs="Arial"/>
          <w:color w:val="000000" w:themeColor="text1"/>
        </w:rPr>
        <w:t xml:space="preserve">, and </w:t>
      </w:r>
      <w:hyperlink r:id="rId19" w:tooltip="Limited liability partnership" w:history="1">
        <w:r w:rsidR="00BD06E1" w:rsidRPr="002212BF">
          <w:rPr>
            <w:rStyle w:val="Hyperlink"/>
            <w:rFonts w:ascii="Arial" w:hAnsi="Arial" w:cs="Arial"/>
            <w:color w:val="000000" w:themeColor="text1"/>
            <w:u w:val="none"/>
          </w:rPr>
          <w:t>limited liability partnerships</w:t>
        </w:r>
      </w:hyperlink>
      <w:r w:rsidR="00BD06E1" w:rsidRPr="002212BF">
        <w:rPr>
          <w:rFonts w:ascii="Arial" w:hAnsi="Arial" w:cs="Arial"/>
          <w:color w:val="000000" w:themeColor="text1"/>
        </w:rPr>
        <w:t xml:space="preserve">. </w:t>
      </w:r>
    </w:p>
    <w:p w:rsidR="00BD06E1" w:rsidRPr="002212BF" w:rsidRDefault="002212BF" w:rsidP="00BD06E1">
      <w:pPr>
        <w:rPr>
          <w:rFonts w:ascii="Arial" w:hAnsi="Arial" w:cs="Arial"/>
          <w:color w:val="000000" w:themeColor="text1"/>
        </w:rPr>
      </w:pPr>
      <w:r w:rsidRPr="002212BF">
        <w:rPr>
          <w:rFonts w:ascii="Arial" w:hAnsi="Arial" w:cs="Arial"/>
          <w:color w:val="000000" w:themeColor="text1"/>
        </w:rPr>
        <w:t> Corporation</w:t>
      </w:r>
      <w:r w:rsidR="00BD06E1" w:rsidRPr="002212BF">
        <w:rPr>
          <w:rFonts w:ascii="Arial" w:hAnsi="Arial" w:cs="Arial"/>
          <w:b/>
          <w:bCs/>
          <w:color w:val="000000" w:themeColor="text1"/>
        </w:rPr>
        <w:t>:</w:t>
      </w:r>
      <w:r w:rsidR="00BD06E1" w:rsidRPr="002212BF">
        <w:rPr>
          <w:rFonts w:ascii="Arial" w:hAnsi="Arial" w:cs="Arial"/>
          <w:color w:val="000000" w:themeColor="text1"/>
        </w:rPr>
        <w:t xml:space="preserve"> A </w:t>
      </w:r>
      <w:hyperlink r:id="rId20" w:tooltip="Corporation" w:history="1">
        <w:r w:rsidR="00BD06E1" w:rsidRPr="002212BF">
          <w:rPr>
            <w:rStyle w:val="Hyperlink"/>
            <w:rFonts w:ascii="Arial" w:hAnsi="Arial" w:cs="Arial"/>
            <w:color w:val="000000" w:themeColor="text1"/>
            <w:u w:val="none"/>
          </w:rPr>
          <w:t>corporation</w:t>
        </w:r>
      </w:hyperlink>
      <w:r w:rsidR="00BD06E1" w:rsidRPr="002212BF">
        <w:rPr>
          <w:rFonts w:ascii="Arial" w:hAnsi="Arial" w:cs="Arial"/>
          <w:color w:val="000000" w:themeColor="text1"/>
        </w:rPr>
        <w:t xml:space="preserve"> is a </w:t>
      </w:r>
      <w:hyperlink r:id="rId21" w:tooltip="Limited liability" w:history="1">
        <w:r w:rsidR="00BD06E1" w:rsidRPr="002212BF">
          <w:rPr>
            <w:rStyle w:val="Hyperlink"/>
            <w:rFonts w:ascii="Arial" w:hAnsi="Arial" w:cs="Arial"/>
            <w:color w:val="000000" w:themeColor="text1"/>
            <w:u w:val="none"/>
          </w:rPr>
          <w:t>limited liability</w:t>
        </w:r>
      </w:hyperlink>
      <w:r w:rsidR="00BD06E1" w:rsidRPr="002212BF">
        <w:rPr>
          <w:rFonts w:ascii="Arial" w:hAnsi="Arial" w:cs="Arial"/>
          <w:color w:val="000000" w:themeColor="text1"/>
        </w:rPr>
        <w:t xml:space="preserve"> business that has a separate </w:t>
      </w:r>
      <w:hyperlink r:id="rId22" w:tooltip="Legal personality" w:history="1">
        <w:r w:rsidR="00BD06E1" w:rsidRPr="002212BF">
          <w:rPr>
            <w:rStyle w:val="Hyperlink"/>
            <w:rFonts w:ascii="Arial" w:hAnsi="Arial" w:cs="Arial"/>
            <w:color w:val="000000" w:themeColor="text1"/>
            <w:u w:val="none"/>
          </w:rPr>
          <w:t>legal personality</w:t>
        </w:r>
      </w:hyperlink>
      <w:r w:rsidR="00BD06E1" w:rsidRPr="002212BF">
        <w:rPr>
          <w:rFonts w:ascii="Arial" w:hAnsi="Arial" w:cs="Arial"/>
          <w:color w:val="000000" w:themeColor="text1"/>
        </w:rPr>
        <w:t xml:space="preserve"> from its members. Corporations can be either </w:t>
      </w:r>
      <w:hyperlink r:id="rId23" w:tooltip="Government-owned corporation" w:history="1">
        <w:r w:rsidR="00BD06E1" w:rsidRPr="002212BF">
          <w:rPr>
            <w:rStyle w:val="Hyperlink"/>
            <w:rFonts w:ascii="Arial" w:hAnsi="Arial" w:cs="Arial"/>
            <w:color w:val="000000" w:themeColor="text1"/>
            <w:u w:val="none"/>
          </w:rPr>
          <w:t>government-owned</w:t>
        </w:r>
      </w:hyperlink>
      <w:r w:rsidR="00BD06E1" w:rsidRPr="002212BF">
        <w:rPr>
          <w:rFonts w:ascii="Arial" w:hAnsi="Arial" w:cs="Arial"/>
          <w:color w:val="000000" w:themeColor="text1"/>
        </w:rPr>
        <w:t xml:space="preserve"> or privately owned, and corporations can organize either for-profit or </w:t>
      </w:r>
      <w:hyperlink r:id="rId24" w:tooltip="Non-profit organization" w:history="1">
        <w:r w:rsidR="00BD06E1" w:rsidRPr="002212BF">
          <w:rPr>
            <w:rStyle w:val="Hyperlink"/>
            <w:rFonts w:ascii="Arial" w:hAnsi="Arial" w:cs="Arial"/>
            <w:color w:val="000000" w:themeColor="text1"/>
            <w:u w:val="none"/>
          </w:rPr>
          <w:t>not-for-profit</w:t>
        </w:r>
      </w:hyperlink>
      <w:r w:rsidR="00BD06E1" w:rsidRPr="002212BF">
        <w:rPr>
          <w:rFonts w:ascii="Arial" w:hAnsi="Arial" w:cs="Arial"/>
          <w:color w:val="000000" w:themeColor="text1"/>
        </w:rPr>
        <w:t xml:space="preserve">. A privately owned, for-profit corporation is owned by </w:t>
      </w:r>
      <w:hyperlink r:id="rId25" w:tooltip="Shareholder" w:history="1">
        <w:r w:rsidR="00BD06E1" w:rsidRPr="002212BF">
          <w:rPr>
            <w:rStyle w:val="Hyperlink"/>
            <w:rFonts w:ascii="Arial" w:hAnsi="Arial" w:cs="Arial"/>
            <w:color w:val="000000" w:themeColor="text1"/>
            <w:u w:val="none"/>
          </w:rPr>
          <w:t>shareholders</w:t>
        </w:r>
      </w:hyperlink>
      <w:r w:rsidR="00BD06E1" w:rsidRPr="002212BF">
        <w:rPr>
          <w:rFonts w:ascii="Arial" w:hAnsi="Arial" w:cs="Arial"/>
          <w:color w:val="000000" w:themeColor="text1"/>
        </w:rPr>
        <w:t xml:space="preserve"> who elect a </w:t>
      </w:r>
      <w:hyperlink r:id="rId26" w:tooltip="Board of directors" w:history="1">
        <w:r w:rsidR="00BD06E1" w:rsidRPr="002212BF">
          <w:rPr>
            <w:rStyle w:val="Hyperlink"/>
            <w:rFonts w:ascii="Arial" w:hAnsi="Arial" w:cs="Arial"/>
            <w:color w:val="000000" w:themeColor="text1"/>
            <w:u w:val="none"/>
          </w:rPr>
          <w:t>board of directors</w:t>
        </w:r>
      </w:hyperlink>
      <w:r w:rsidR="00BD06E1" w:rsidRPr="002212BF">
        <w:rPr>
          <w:rFonts w:ascii="Arial" w:hAnsi="Arial" w:cs="Arial"/>
          <w:color w:val="000000" w:themeColor="text1"/>
        </w:rPr>
        <w:t xml:space="preserve"> to direct the corporation and hire its managerial staff. A privately owned, for-profit corporation can be either </w:t>
      </w:r>
      <w:hyperlink r:id="rId27" w:tooltip="Privately held company" w:history="1">
        <w:r w:rsidR="00BD06E1" w:rsidRPr="002212BF">
          <w:rPr>
            <w:rStyle w:val="Hyperlink"/>
            <w:rFonts w:ascii="Arial" w:hAnsi="Arial" w:cs="Arial"/>
            <w:color w:val="000000" w:themeColor="text1"/>
            <w:u w:val="none"/>
          </w:rPr>
          <w:t>privately held</w:t>
        </w:r>
      </w:hyperlink>
      <w:r w:rsidR="00BD06E1" w:rsidRPr="002212BF">
        <w:rPr>
          <w:rFonts w:ascii="Arial" w:hAnsi="Arial" w:cs="Arial"/>
          <w:color w:val="000000" w:themeColor="text1"/>
        </w:rPr>
        <w:t xml:space="preserve"> or </w:t>
      </w:r>
      <w:hyperlink r:id="rId28" w:tooltip="Public company" w:history="1">
        <w:r w:rsidR="00BD06E1" w:rsidRPr="002212BF">
          <w:rPr>
            <w:rStyle w:val="Hyperlink"/>
            <w:rFonts w:ascii="Arial" w:hAnsi="Arial" w:cs="Arial"/>
            <w:color w:val="000000" w:themeColor="text1"/>
            <w:u w:val="none"/>
          </w:rPr>
          <w:t>publicly held</w:t>
        </w:r>
      </w:hyperlink>
      <w:r w:rsidR="00BD06E1" w:rsidRPr="002212BF">
        <w:rPr>
          <w:rFonts w:ascii="Arial" w:hAnsi="Arial" w:cs="Arial"/>
          <w:color w:val="000000" w:themeColor="text1"/>
        </w:rPr>
        <w:t xml:space="preserve">. </w:t>
      </w:r>
    </w:p>
    <w:p w:rsidR="00BD06E1" w:rsidRPr="002212BF" w:rsidRDefault="002212BF" w:rsidP="00BD06E1">
      <w:pPr>
        <w:autoSpaceDE w:val="0"/>
        <w:autoSpaceDN w:val="0"/>
        <w:adjustRightInd w:val="0"/>
        <w:spacing w:after="0" w:line="240" w:lineRule="auto"/>
        <w:rPr>
          <w:rFonts w:ascii="Arial" w:hAnsi="Arial" w:cs="Arial"/>
          <w:color w:val="000000" w:themeColor="text1"/>
        </w:rPr>
      </w:pPr>
      <w:r w:rsidRPr="002212BF">
        <w:rPr>
          <w:rFonts w:ascii="Arial" w:hAnsi="Arial" w:cs="Arial"/>
          <w:color w:val="000000" w:themeColor="text1"/>
        </w:rPr>
        <w:t> Cooperative</w:t>
      </w:r>
      <w:r w:rsidR="00BD06E1" w:rsidRPr="002212BF">
        <w:rPr>
          <w:rFonts w:ascii="Arial" w:hAnsi="Arial" w:cs="Arial"/>
          <w:b/>
          <w:bCs/>
          <w:color w:val="000000" w:themeColor="text1"/>
        </w:rPr>
        <w:t>:</w:t>
      </w:r>
      <w:r w:rsidR="00BD06E1" w:rsidRPr="002212BF">
        <w:rPr>
          <w:rFonts w:ascii="Arial" w:hAnsi="Arial" w:cs="Arial"/>
          <w:color w:val="000000" w:themeColor="text1"/>
        </w:rPr>
        <w:t xml:space="preserve"> Often referred to as a "co-op", a </w:t>
      </w:r>
      <w:hyperlink r:id="rId29" w:tooltip="Cooperative" w:history="1">
        <w:r w:rsidR="00BD06E1" w:rsidRPr="002212BF">
          <w:rPr>
            <w:rStyle w:val="Hyperlink"/>
            <w:rFonts w:ascii="Arial" w:hAnsi="Arial" w:cs="Arial"/>
            <w:color w:val="000000" w:themeColor="text1"/>
            <w:u w:val="none"/>
          </w:rPr>
          <w:t>cooperative</w:t>
        </w:r>
      </w:hyperlink>
      <w:r w:rsidR="00BD06E1" w:rsidRPr="002212BF">
        <w:rPr>
          <w:rFonts w:ascii="Arial" w:hAnsi="Arial" w:cs="Arial"/>
          <w:color w:val="000000" w:themeColor="text1"/>
        </w:rPr>
        <w:t xml:space="preserve"> is a limited liability business that can organize for-profit or not-for-profit. A cooperative differs from a for-profit corporation in that it has members, as opposed to shareholders, who share decision-making authority. Cooperatives </w:t>
      </w:r>
      <w:r w:rsidR="00BD06E1" w:rsidRPr="002212BF">
        <w:rPr>
          <w:rFonts w:ascii="Arial" w:hAnsi="Arial" w:cs="Arial"/>
          <w:color w:val="000000" w:themeColor="text1"/>
        </w:rPr>
        <w:lastRenderedPageBreak/>
        <w:t xml:space="preserve">are typically classified as either </w:t>
      </w:r>
      <w:hyperlink r:id="rId30" w:tooltip="Consumer cooperative" w:history="1">
        <w:r w:rsidR="00BD06E1" w:rsidRPr="002212BF">
          <w:rPr>
            <w:rStyle w:val="Hyperlink"/>
            <w:rFonts w:ascii="Arial" w:hAnsi="Arial" w:cs="Arial"/>
            <w:color w:val="000000" w:themeColor="text1"/>
            <w:u w:val="none"/>
          </w:rPr>
          <w:t>consumer cooperatives</w:t>
        </w:r>
      </w:hyperlink>
      <w:r w:rsidR="00BD06E1" w:rsidRPr="002212BF">
        <w:rPr>
          <w:rFonts w:ascii="Arial" w:hAnsi="Arial" w:cs="Arial"/>
          <w:color w:val="000000" w:themeColor="text1"/>
        </w:rPr>
        <w:t xml:space="preserve"> or </w:t>
      </w:r>
      <w:hyperlink r:id="rId31" w:tooltip="Worker cooperative" w:history="1">
        <w:r w:rsidR="00BD06E1" w:rsidRPr="002212BF">
          <w:rPr>
            <w:rStyle w:val="Hyperlink"/>
            <w:rFonts w:ascii="Arial" w:hAnsi="Arial" w:cs="Arial"/>
            <w:color w:val="000000" w:themeColor="text1"/>
            <w:u w:val="none"/>
          </w:rPr>
          <w:t>worker cooperatives</w:t>
        </w:r>
      </w:hyperlink>
      <w:r w:rsidR="00BD06E1" w:rsidRPr="002212BF">
        <w:rPr>
          <w:rFonts w:ascii="Arial" w:hAnsi="Arial" w:cs="Arial"/>
          <w:color w:val="000000" w:themeColor="text1"/>
        </w:rPr>
        <w:t xml:space="preserve">. Cooperatives are fundamental to the ideology of </w:t>
      </w:r>
      <w:hyperlink r:id="rId32" w:tooltip="Economic democracy" w:history="1">
        <w:r w:rsidR="00BD06E1" w:rsidRPr="002212BF">
          <w:rPr>
            <w:rStyle w:val="Hyperlink"/>
            <w:rFonts w:ascii="Arial" w:hAnsi="Arial" w:cs="Arial"/>
            <w:color w:val="000000" w:themeColor="text1"/>
            <w:u w:val="none"/>
          </w:rPr>
          <w:t>economic democracy</w:t>
        </w:r>
      </w:hyperlink>
      <w:r w:rsidR="00BD06E1" w:rsidRPr="002212BF">
        <w:rPr>
          <w:rFonts w:ascii="Arial" w:hAnsi="Arial" w:cs="Arial"/>
          <w:color w:val="000000" w:themeColor="text1"/>
        </w:rPr>
        <w:t>.</w:t>
      </w:r>
    </w:p>
    <w:p w:rsidR="00BD06E1" w:rsidRPr="002212BF" w:rsidRDefault="00BD06E1" w:rsidP="00BD06E1">
      <w:pPr>
        <w:autoSpaceDE w:val="0"/>
        <w:autoSpaceDN w:val="0"/>
        <w:adjustRightInd w:val="0"/>
        <w:spacing w:after="0" w:line="240" w:lineRule="auto"/>
        <w:rPr>
          <w:rFonts w:ascii="Arial" w:hAnsi="Arial" w:cs="Arial"/>
        </w:rPr>
      </w:pPr>
    </w:p>
    <w:p w:rsidR="00BD06E1" w:rsidRPr="002212BF" w:rsidRDefault="00BD06E1" w:rsidP="00BD06E1">
      <w:pPr>
        <w:autoSpaceDE w:val="0"/>
        <w:autoSpaceDN w:val="0"/>
        <w:adjustRightInd w:val="0"/>
        <w:spacing w:after="0" w:line="240" w:lineRule="auto"/>
        <w:rPr>
          <w:rFonts w:ascii="Arial" w:hAnsi="Arial" w:cs="Arial"/>
          <w:b/>
          <w:bCs/>
        </w:rPr>
      </w:pPr>
      <w:r w:rsidRPr="002212BF">
        <w:rPr>
          <w:rFonts w:ascii="Arial" w:hAnsi="Arial" w:cs="Arial"/>
          <w:b/>
          <w:bCs/>
        </w:rPr>
        <w:t>Business risks</w:t>
      </w:r>
    </w:p>
    <w:p w:rsidR="00BD06E1" w:rsidRPr="002212BF" w:rsidRDefault="00BD06E1" w:rsidP="00BD06E1">
      <w:pPr>
        <w:autoSpaceDE w:val="0"/>
        <w:autoSpaceDN w:val="0"/>
        <w:adjustRightInd w:val="0"/>
        <w:spacing w:after="0" w:line="240" w:lineRule="auto"/>
        <w:rPr>
          <w:rFonts w:ascii="Arial" w:hAnsi="Arial" w:cs="Arial"/>
        </w:rPr>
      </w:pPr>
      <w:r w:rsidRPr="002212BF">
        <w:rPr>
          <w:rFonts w:ascii="Arial" w:hAnsi="Arial" w:cs="Arial"/>
          <w:b/>
          <w:bCs/>
        </w:rPr>
        <w:t xml:space="preserve"> </w:t>
      </w:r>
      <w:r w:rsidRPr="002212BF">
        <w:rPr>
          <w:rFonts w:ascii="Arial" w:hAnsi="Arial" w:cs="Arial"/>
        </w:rPr>
        <w:t xml:space="preserve">The term ‘risk’ refers to the possibility of inadequate profits or even losses due to uncertainties or unexpected events. Its nature can be explained with the help of its peculiar characteristics which are: </w:t>
      </w:r>
    </w:p>
    <w:p w:rsidR="00BD06E1" w:rsidRPr="002212BF" w:rsidRDefault="00BD06E1" w:rsidP="00BD06E1">
      <w:pPr>
        <w:autoSpaceDE w:val="0"/>
        <w:autoSpaceDN w:val="0"/>
        <w:adjustRightInd w:val="0"/>
        <w:spacing w:after="0" w:line="240" w:lineRule="auto"/>
        <w:rPr>
          <w:rFonts w:ascii="Arial" w:hAnsi="Arial" w:cs="Arial"/>
        </w:rPr>
      </w:pPr>
      <w:r w:rsidRPr="002212BF">
        <w:rPr>
          <w:rFonts w:ascii="Arial" w:hAnsi="Arial" w:cs="Arial"/>
        </w:rPr>
        <w:t>(i) Business risks arise due to uncertainties,</w:t>
      </w:r>
    </w:p>
    <w:p w:rsidR="00BD06E1" w:rsidRPr="002212BF" w:rsidRDefault="00BD06E1" w:rsidP="00BD06E1">
      <w:pPr>
        <w:autoSpaceDE w:val="0"/>
        <w:autoSpaceDN w:val="0"/>
        <w:adjustRightInd w:val="0"/>
        <w:spacing w:after="0" w:line="240" w:lineRule="auto"/>
        <w:rPr>
          <w:rFonts w:ascii="Arial" w:hAnsi="Arial" w:cs="Arial"/>
        </w:rPr>
      </w:pPr>
      <w:r w:rsidRPr="002212BF">
        <w:rPr>
          <w:rFonts w:ascii="Arial" w:hAnsi="Arial" w:cs="Arial"/>
        </w:rPr>
        <w:t>(ii) Risk is an essential part of every business,</w:t>
      </w:r>
    </w:p>
    <w:p w:rsidR="00BD06E1" w:rsidRPr="002212BF" w:rsidRDefault="00BD06E1" w:rsidP="00BD06E1">
      <w:pPr>
        <w:autoSpaceDE w:val="0"/>
        <w:autoSpaceDN w:val="0"/>
        <w:adjustRightInd w:val="0"/>
        <w:spacing w:after="0" w:line="240" w:lineRule="auto"/>
        <w:rPr>
          <w:rFonts w:ascii="Arial" w:hAnsi="Arial" w:cs="Arial"/>
        </w:rPr>
      </w:pPr>
      <w:r w:rsidRPr="002212BF">
        <w:rPr>
          <w:rFonts w:ascii="Arial" w:hAnsi="Arial" w:cs="Arial"/>
        </w:rPr>
        <w:t>(iii) Degree of risk depends mainly upon the nature and size of business and</w:t>
      </w:r>
    </w:p>
    <w:p w:rsidR="00BD06E1" w:rsidRPr="002212BF" w:rsidRDefault="00BD06E1" w:rsidP="00BD06E1">
      <w:pPr>
        <w:autoSpaceDE w:val="0"/>
        <w:autoSpaceDN w:val="0"/>
        <w:adjustRightInd w:val="0"/>
        <w:spacing w:after="0" w:line="240" w:lineRule="auto"/>
        <w:rPr>
          <w:rFonts w:ascii="Arial" w:hAnsi="Arial" w:cs="Arial"/>
        </w:rPr>
      </w:pPr>
      <w:r w:rsidRPr="002212BF">
        <w:rPr>
          <w:rFonts w:ascii="Arial" w:hAnsi="Arial" w:cs="Arial"/>
        </w:rPr>
        <w:t>(iv) Profit is the reward for risk taking. Business risks arise due to a variety of causes including natural, human, economic and other causes.</w:t>
      </w:r>
    </w:p>
    <w:p w:rsidR="00BD06E1" w:rsidRPr="002212BF" w:rsidRDefault="00BD06E1" w:rsidP="00BD06E1">
      <w:pPr>
        <w:autoSpaceDE w:val="0"/>
        <w:autoSpaceDN w:val="0"/>
        <w:adjustRightInd w:val="0"/>
        <w:spacing w:after="0" w:line="240" w:lineRule="auto"/>
        <w:rPr>
          <w:rFonts w:ascii="Arial" w:hAnsi="Arial" w:cs="Arial"/>
          <w:b/>
          <w:bCs/>
        </w:rPr>
      </w:pPr>
    </w:p>
    <w:p w:rsidR="00BD06E1" w:rsidRPr="002212BF" w:rsidRDefault="00BD06E1" w:rsidP="00BD06E1">
      <w:pPr>
        <w:autoSpaceDE w:val="0"/>
        <w:autoSpaceDN w:val="0"/>
        <w:adjustRightInd w:val="0"/>
        <w:spacing w:after="0" w:line="240" w:lineRule="auto"/>
        <w:rPr>
          <w:rFonts w:ascii="Arial" w:hAnsi="Arial" w:cs="Arial"/>
          <w:b/>
          <w:bCs/>
        </w:rPr>
      </w:pPr>
      <w:r w:rsidRPr="002212BF">
        <w:rPr>
          <w:rFonts w:ascii="Arial" w:hAnsi="Arial" w:cs="Arial"/>
          <w:b/>
          <w:bCs/>
        </w:rPr>
        <w:t>Starting a business — basic factors</w:t>
      </w:r>
    </w:p>
    <w:p w:rsidR="005900FC" w:rsidRDefault="00BD06E1" w:rsidP="00BD06E1">
      <w:pPr>
        <w:autoSpaceDE w:val="0"/>
        <w:autoSpaceDN w:val="0"/>
        <w:adjustRightInd w:val="0"/>
        <w:spacing w:after="0" w:line="240" w:lineRule="auto"/>
        <w:rPr>
          <w:rFonts w:ascii="Arial" w:hAnsi="Arial" w:cs="Arial"/>
        </w:rPr>
      </w:pPr>
      <w:r w:rsidRPr="002212BF">
        <w:rPr>
          <w:rFonts w:ascii="Arial" w:hAnsi="Arial" w:cs="Arial"/>
        </w:rPr>
        <w:t>Some of the basic factors which must be considered by anybody who is to start the business are: selection of line of business, size of the firm, choice of form of ownership, location of business enterprise, financing the proposition, physical facilities, plant layout competent and committed workforce, tax planning and launching the enterprise.</w:t>
      </w:r>
    </w:p>
    <w:p w:rsidR="00BD06E1" w:rsidRPr="002212BF" w:rsidRDefault="002212BF" w:rsidP="00BD06E1">
      <w:pPr>
        <w:autoSpaceDE w:val="0"/>
        <w:autoSpaceDN w:val="0"/>
        <w:adjustRightInd w:val="0"/>
        <w:spacing w:after="0" w:line="240" w:lineRule="auto"/>
        <w:rPr>
          <w:rFonts w:ascii="Arial" w:hAnsi="Arial" w:cs="Arial"/>
        </w:rPr>
      </w:pPr>
      <w:r w:rsidRPr="002212BF">
        <w:rPr>
          <w:rFonts w:ascii="Arial" w:hAnsi="Arial" w:cs="Arial"/>
        </w:rPr>
        <w:t>IMPORTANT QUESTIONS FOR PRACTICE</w:t>
      </w:r>
    </w:p>
    <w:p w:rsidR="002212BF" w:rsidRPr="002212BF" w:rsidRDefault="002212BF" w:rsidP="00BD06E1">
      <w:pPr>
        <w:autoSpaceDE w:val="0"/>
        <w:autoSpaceDN w:val="0"/>
        <w:adjustRightInd w:val="0"/>
        <w:spacing w:after="0" w:line="240" w:lineRule="auto"/>
        <w:rPr>
          <w:rFonts w:ascii="Arial" w:hAnsi="Arial" w:cs="Arial"/>
        </w:rPr>
      </w:pPr>
    </w:p>
    <w:p w:rsidR="002212BF" w:rsidRPr="002212BF" w:rsidRDefault="002212BF" w:rsidP="00BD06E1">
      <w:pPr>
        <w:autoSpaceDE w:val="0"/>
        <w:autoSpaceDN w:val="0"/>
        <w:adjustRightInd w:val="0"/>
        <w:spacing w:after="0" w:line="240" w:lineRule="auto"/>
        <w:rPr>
          <w:rFonts w:ascii="Arial" w:hAnsi="Arial" w:cs="Arial"/>
        </w:rPr>
      </w:pPr>
      <w:r w:rsidRPr="002212BF">
        <w:rPr>
          <w:rFonts w:ascii="Arial" w:hAnsi="Arial" w:cs="Arial"/>
        </w:rPr>
        <w:t>Q.1</w:t>
      </w:r>
      <w:r w:rsidR="005900FC">
        <w:rPr>
          <w:rFonts w:ascii="Arial" w:hAnsi="Arial" w:cs="Arial"/>
        </w:rPr>
        <w:t>.</w:t>
      </w:r>
      <w:r w:rsidRPr="002212BF">
        <w:rPr>
          <w:rFonts w:ascii="Arial" w:hAnsi="Arial" w:cs="Arial"/>
        </w:rPr>
        <w:t xml:space="preserve"> Why Business activity is important in modern society?</w:t>
      </w:r>
    </w:p>
    <w:p w:rsidR="002212BF" w:rsidRPr="002212BF" w:rsidRDefault="002212BF" w:rsidP="00BD06E1">
      <w:pPr>
        <w:autoSpaceDE w:val="0"/>
        <w:autoSpaceDN w:val="0"/>
        <w:adjustRightInd w:val="0"/>
        <w:spacing w:after="0" w:line="240" w:lineRule="auto"/>
        <w:rPr>
          <w:rFonts w:ascii="Arial" w:hAnsi="Arial" w:cs="Arial"/>
        </w:rPr>
      </w:pPr>
      <w:r w:rsidRPr="002212BF">
        <w:rPr>
          <w:rFonts w:ascii="Arial" w:hAnsi="Arial" w:cs="Arial"/>
        </w:rPr>
        <w:t>Q.2</w:t>
      </w:r>
      <w:r w:rsidR="005900FC">
        <w:rPr>
          <w:rFonts w:ascii="Arial" w:hAnsi="Arial" w:cs="Arial"/>
        </w:rPr>
        <w:t>.</w:t>
      </w:r>
      <w:r w:rsidR="005900FC" w:rsidRPr="002212BF">
        <w:rPr>
          <w:rFonts w:ascii="Arial" w:hAnsi="Arial" w:cs="Arial"/>
        </w:rPr>
        <w:t xml:space="preserve"> </w:t>
      </w:r>
      <w:r w:rsidR="005900FC">
        <w:rPr>
          <w:rFonts w:ascii="Arial" w:hAnsi="Arial" w:cs="Arial"/>
        </w:rPr>
        <w:t>Explain</w:t>
      </w:r>
      <w:r w:rsidRPr="002212BF">
        <w:rPr>
          <w:rFonts w:ascii="Arial" w:hAnsi="Arial" w:cs="Arial"/>
        </w:rPr>
        <w:t xml:space="preserve"> Business risks?</w:t>
      </w:r>
    </w:p>
    <w:p w:rsidR="002212BF" w:rsidRPr="002212BF" w:rsidRDefault="002212BF" w:rsidP="00BD06E1">
      <w:pPr>
        <w:autoSpaceDE w:val="0"/>
        <w:autoSpaceDN w:val="0"/>
        <w:adjustRightInd w:val="0"/>
        <w:spacing w:after="0" w:line="240" w:lineRule="auto"/>
        <w:rPr>
          <w:rFonts w:ascii="Arial" w:hAnsi="Arial" w:cs="Arial"/>
        </w:rPr>
      </w:pPr>
      <w:r w:rsidRPr="002212BF">
        <w:rPr>
          <w:rFonts w:ascii="Arial" w:hAnsi="Arial" w:cs="Arial"/>
        </w:rPr>
        <w:t xml:space="preserve">Q.3 </w:t>
      </w:r>
      <w:r w:rsidR="005900FC">
        <w:rPr>
          <w:rFonts w:ascii="Arial" w:hAnsi="Arial" w:cs="Arial"/>
        </w:rPr>
        <w:t>.</w:t>
      </w:r>
      <w:r w:rsidRPr="002212BF">
        <w:rPr>
          <w:rFonts w:ascii="Arial" w:hAnsi="Arial" w:cs="Arial"/>
        </w:rPr>
        <w:t>Why tax planning is important while starting a business?</w:t>
      </w:r>
    </w:p>
    <w:p w:rsidR="002212BF" w:rsidRPr="002212BF" w:rsidRDefault="002212BF" w:rsidP="00BD06E1">
      <w:pPr>
        <w:autoSpaceDE w:val="0"/>
        <w:autoSpaceDN w:val="0"/>
        <w:adjustRightInd w:val="0"/>
        <w:spacing w:after="0" w:line="240" w:lineRule="auto"/>
        <w:rPr>
          <w:rFonts w:ascii="Arial" w:hAnsi="Arial" w:cs="Arial"/>
        </w:rPr>
      </w:pPr>
      <w:r w:rsidRPr="002212BF">
        <w:rPr>
          <w:rFonts w:ascii="Arial" w:hAnsi="Arial" w:cs="Arial"/>
        </w:rPr>
        <w:t>Q.4 “</w:t>
      </w:r>
      <w:r w:rsidR="005900FC">
        <w:rPr>
          <w:rFonts w:ascii="Arial" w:hAnsi="Arial" w:cs="Arial"/>
        </w:rPr>
        <w:t>.</w:t>
      </w:r>
      <w:r w:rsidRPr="002212BF">
        <w:rPr>
          <w:rFonts w:ascii="Arial" w:hAnsi="Arial" w:cs="Arial"/>
        </w:rPr>
        <w:t>Risk is an essential part of every business”. Explain.</w:t>
      </w:r>
    </w:p>
    <w:p w:rsidR="002212BF" w:rsidRPr="002212BF" w:rsidRDefault="002212BF" w:rsidP="00BD06E1">
      <w:pPr>
        <w:autoSpaceDE w:val="0"/>
        <w:autoSpaceDN w:val="0"/>
        <w:adjustRightInd w:val="0"/>
        <w:spacing w:after="0" w:line="240" w:lineRule="auto"/>
        <w:rPr>
          <w:rFonts w:ascii="Arial" w:hAnsi="Arial" w:cs="Arial"/>
        </w:rPr>
      </w:pPr>
      <w:r w:rsidRPr="002212BF">
        <w:rPr>
          <w:rFonts w:ascii="Arial" w:hAnsi="Arial" w:cs="Arial"/>
        </w:rPr>
        <w:t xml:space="preserve">Q.5 </w:t>
      </w:r>
      <w:r w:rsidR="005900FC">
        <w:rPr>
          <w:rFonts w:ascii="Arial" w:hAnsi="Arial" w:cs="Arial"/>
        </w:rPr>
        <w:t>.</w:t>
      </w:r>
      <w:r w:rsidRPr="002212BF">
        <w:rPr>
          <w:rFonts w:ascii="Arial" w:hAnsi="Arial" w:cs="Arial"/>
        </w:rPr>
        <w:t>What is Partnership?</w:t>
      </w:r>
    </w:p>
    <w:p w:rsidR="002212BF" w:rsidRDefault="002212BF" w:rsidP="00BD06E1">
      <w:pPr>
        <w:autoSpaceDE w:val="0"/>
        <w:autoSpaceDN w:val="0"/>
        <w:adjustRightInd w:val="0"/>
        <w:spacing w:after="0" w:line="240" w:lineRule="auto"/>
        <w:rPr>
          <w:rFonts w:ascii="Arial" w:hAnsi="Arial" w:cs="Arial"/>
        </w:rPr>
      </w:pPr>
      <w:r w:rsidRPr="002212BF">
        <w:rPr>
          <w:rFonts w:ascii="Arial" w:hAnsi="Arial" w:cs="Arial"/>
        </w:rPr>
        <w:t xml:space="preserve">Q.6 </w:t>
      </w:r>
      <w:r w:rsidR="005900FC">
        <w:rPr>
          <w:rFonts w:ascii="Arial" w:hAnsi="Arial" w:cs="Arial"/>
        </w:rPr>
        <w:t>.</w:t>
      </w:r>
      <w:r w:rsidRPr="002212BF">
        <w:rPr>
          <w:rFonts w:ascii="Arial" w:hAnsi="Arial" w:cs="Arial"/>
        </w:rPr>
        <w:t>What are economic activities?</w:t>
      </w:r>
    </w:p>
    <w:p w:rsidR="002212BF" w:rsidRDefault="002212BF" w:rsidP="00BD06E1">
      <w:pPr>
        <w:autoSpaceDE w:val="0"/>
        <w:autoSpaceDN w:val="0"/>
        <w:adjustRightInd w:val="0"/>
        <w:spacing w:after="0" w:line="240" w:lineRule="auto"/>
        <w:rPr>
          <w:rFonts w:ascii="Arial" w:hAnsi="Arial" w:cs="Arial"/>
        </w:rPr>
      </w:pPr>
      <w:r>
        <w:rPr>
          <w:rFonts w:ascii="Arial" w:hAnsi="Arial" w:cs="Arial"/>
        </w:rPr>
        <w:t>Q.7</w:t>
      </w:r>
      <w:r w:rsidR="005900FC">
        <w:rPr>
          <w:rFonts w:ascii="Arial" w:hAnsi="Arial" w:cs="Arial"/>
        </w:rPr>
        <w:t>.</w:t>
      </w:r>
      <w:r>
        <w:rPr>
          <w:rFonts w:ascii="Arial" w:hAnsi="Arial" w:cs="Arial"/>
        </w:rPr>
        <w:t xml:space="preserve"> What is Profession?</w:t>
      </w:r>
    </w:p>
    <w:p w:rsidR="005900FC" w:rsidRDefault="002212BF" w:rsidP="005900FC">
      <w:pPr>
        <w:autoSpaceDE w:val="0"/>
        <w:autoSpaceDN w:val="0"/>
        <w:adjustRightInd w:val="0"/>
        <w:spacing w:after="0" w:line="240" w:lineRule="auto"/>
        <w:rPr>
          <w:rFonts w:ascii="Arial" w:hAnsi="Arial" w:cs="Arial"/>
          <w:color w:val="231F20"/>
        </w:rPr>
      </w:pPr>
      <w:r>
        <w:rPr>
          <w:rFonts w:ascii="Arial" w:hAnsi="Arial" w:cs="Arial"/>
        </w:rPr>
        <w:t xml:space="preserve">Q.8 </w:t>
      </w:r>
      <w:r w:rsidR="005900FC">
        <w:rPr>
          <w:rFonts w:ascii="Arial" w:hAnsi="Arial" w:cs="Arial"/>
        </w:rPr>
        <w:t>“</w:t>
      </w:r>
      <w:r w:rsidR="005900FC" w:rsidRPr="000208F1">
        <w:rPr>
          <w:rFonts w:ascii="Arial" w:hAnsi="Arial" w:cs="Arial"/>
          <w:color w:val="231F20"/>
        </w:rPr>
        <w:t>Business is central to our lives</w:t>
      </w:r>
      <w:r w:rsidR="005900FC">
        <w:rPr>
          <w:rFonts w:ascii="Arial" w:hAnsi="Arial" w:cs="Arial"/>
          <w:color w:val="231F20"/>
        </w:rPr>
        <w:t>”. Explain.</w:t>
      </w:r>
    </w:p>
    <w:p w:rsidR="005900FC" w:rsidRDefault="005900FC" w:rsidP="005900FC">
      <w:pPr>
        <w:autoSpaceDE w:val="0"/>
        <w:autoSpaceDN w:val="0"/>
        <w:adjustRightInd w:val="0"/>
        <w:spacing w:after="0" w:line="240" w:lineRule="auto"/>
        <w:rPr>
          <w:rFonts w:ascii="Arial" w:hAnsi="Arial" w:cs="Arial"/>
          <w:color w:val="231F20"/>
        </w:rPr>
      </w:pPr>
      <w:r>
        <w:rPr>
          <w:rFonts w:ascii="Arial" w:hAnsi="Arial" w:cs="Arial"/>
          <w:color w:val="231F20"/>
        </w:rPr>
        <w:t>Q.9.Explain profit earning as a main objective of business?</w:t>
      </w:r>
    </w:p>
    <w:p w:rsidR="005900FC" w:rsidRDefault="005900FC" w:rsidP="005900FC">
      <w:pPr>
        <w:autoSpaceDE w:val="0"/>
        <w:autoSpaceDN w:val="0"/>
        <w:adjustRightInd w:val="0"/>
        <w:spacing w:after="0" w:line="240" w:lineRule="auto"/>
        <w:rPr>
          <w:rFonts w:ascii="Arial" w:hAnsi="Arial" w:cs="Arial"/>
          <w:color w:val="231F20"/>
        </w:rPr>
      </w:pPr>
      <w:r>
        <w:rPr>
          <w:rFonts w:ascii="Arial" w:hAnsi="Arial" w:cs="Arial"/>
          <w:color w:val="231F20"/>
        </w:rPr>
        <w:t xml:space="preserve">Q.10 Define Innovation. </w:t>
      </w:r>
    </w:p>
    <w:p w:rsidR="005900FC" w:rsidRDefault="005900FC" w:rsidP="005900FC">
      <w:pPr>
        <w:autoSpaceDE w:val="0"/>
        <w:autoSpaceDN w:val="0"/>
        <w:adjustRightInd w:val="0"/>
        <w:spacing w:after="0" w:line="240" w:lineRule="auto"/>
        <w:rPr>
          <w:rFonts w:ascii="Arial" w:hAnsi="Arial" w:cs="Arial"/>
          <w:color w:val="231F20"/>
        </w:rPr>
      </w:pPr>
    </w:p>
    <w:p w:rsidR="005900FC" w:rsidRDefault="005900FC" w:rsidP="005900FC">
      <w:pPr>
        <w:autoSpaceDE w:val="0"/>
        <w:autoSpaceDN w:val="0"/>
        <w:adjustRightInd w:val="0"/>
        <w:spacing w:after="0" w:line="240" w:lineRule="auto"/>
        <w:rPr>
          <w:rFonts w:ascii="Arial" w:hAnsi="Arial" w:cs="Arial"/>
          <w:color w:val="231F20"/>
        </w:rPr>
      </w:pPr>
    </w:p>
    <w:p w:rsidR="005900FC" w:rsidRDefault="005900FC" w:rsidP="005900FC">
      <w:pPr>
        <w:autoSpaceDE w:val="0"/>
        <w:autoSpaceDN w:val="0"/>
        <w:adjustRightInd w:val="0"/>
        <w:spacing w:after="0" w:line="240" w:lineRule="auto"/>
        <w:rPr>
          <w:rFonts w:ascii="Arial" w:hAnsi="Arial" w:cs="Arial"/>
          <w:color w:val="231F20"/>
        </w:rPr>
      </w:pPr>
    </w:p>
    <w:p w:rsidR="005900FC" w:rsidRDefault="005900FC" w:rsidP="005900FC">
      <w:pPr>
        <w:autoSpaceDE w:val="0"/>
        <w:autoSpaceDN w:val="0"/>
        <w:adjustRightInd w:val="0"/>
        <w:spacing w:after="0" w:line="240" w:lineRule="auto"/>
        <w:rPr>
          <w:rFonts w:ascii="Arial" w:hAnsi="Arial" w:cs="Arial"/>
          <w:color w:val="231F20"/>
        </w:rPr>
      </w:pPr>
    </w:p>
    <w:p w:rsidR="005900FC" w:rsidRDefault="005900FC" w:rsidP="005900FC">
      <w:pPr>
        <w:autoSpaceDE w:val="0"/>
        <w:autoSpaceDN w:val="0"/>
        <w:adjustRightInd w:val="0"/>
        <w:spacing w:after="0" w:line="240" w:lineRule="auto"/>
        <w:rPr>
          <w:rFonts w:ascii="Arial" w:hAnsi="Arial" w:cs="Arial"/>
          <w:color w:val="231F20"/>
        </w:rPr>
      </w:pPr>
    </w:p>
    <w:p w:rsidR="005900FC" w:rsidRDefault="005900FC" w:rsidP="005900FC">
      <w:pPr>
        <w:autoSpaceDE w:val="0"/>
        <w:autoSpaceDN w:val="0"/>
        <w:adjustRightInd w:val="0"/>
        <w:spacing w:after="0" w:line="240" w:lineRule="auto"/>
        <w:rPr>
          <w:rFonts w:ascii="Arial" w:hAnsi="Arial" w:cs="Arial"/>
          <w:color w:val="231F20"/>
        </w:rPr>
      </w:pPr>
      <w:r>
        <w:rPr>
          <w:rFonts w:ascii="Arial" w:hAnsi="Arial" w:cs="Arial"/>
          <w:color w:val="231F20"/>
        </w:rPr>
        <w:t xml:space="preserve">BY : Jinendra Jain  </w:t>
      </w:r>
    </w:p>
    <w:p w:rsidR="005900FC" w:rsidRDefault="005900FC" w:rsidP="005900FC">
      <w:pPr>
        <w:autoSpaceDE w:val="0"/>
        <w:autoSpaceDN w:val="0"/>
        <w:adjustRightInd w:val="0"/>
        <w:spacing w:after="0" w:line="240" w:lineRule="auto"/>
        <w:rPr>
          <w:rFonts w:ascii="Arial" w:hAnsi="Arial" w:cs="Arial"/>
          <w:color w:val="231F20"/>
        </w:rPr>
      </w:pPr>
      <w:r>
        <w:rPr>
          <w:rFonts w:ascii="Arial" w:hAnsi="Arial" w:cs="Arial"/>
          <w:color w:val="231F20"/>
        </w:rPr>
        <w:t xml:space="preserve">E-mail : </w:t>
      </w:r>
      <w:hyperlink r:id="rId33" w:history="1">
        <w:r w:rsidRPr="00E8541A">
          <w:rPr>
            <w:rStyle w:val="Hyperlink"/>
            <w:rFonts w:ascii="Arial" w:hAnsi="Arial" w:cs="Arial"/>
          </w:rPr>
          <w:t>jj14121996@rediffmail.com</w:t>
        </w:r>
      </w:hyperlink>
      <w:r>
        <w:rPr>
          <w:rFonts w:ascii="Arial" w:hAnsi="Arial" w:cs="Arial"/>
          <w:color w:val="231F20"/>
        </w:rPr>
        <w:t xml:space="preserve">  </w:t>
      </w:r>
    </w:p>
    <w:p w:rsidR="005900FC" w:rsidRDefault="005900FC" w:rsidP="005900FC">
      <w:pPr>
        <w:autoSpaceDE w:val="0"/>
        <w:autoSpaceDN w:val="0"/>
        <w:adjustRightInd w:val="0"/>
        <w:spacing w:after="0" w:line="240" w:lineRule="auto"/>
        <w:rPr>
          <w:rFonts w:ascii="Arial" w:hAnsi="Arial" w:cs="Arial"/>
          <w:color w:val="231F20"/>
        </w:rPr>
      </w:pPr>
      <w:r>
        <w:rPr>
          <w:rFonts w:ascii="Arial" w:hAnsi="Arial" w:cs="Arial"/>
          <w:color w:val="231F20"/>
        </w:rPr>
        <w:t>Mob. No. : 9782779056</w:t>
      </w:r>
    </w:p>
    <w:p w:rsidR="005900FC" w:rsidRDefault="005900FC" w:rsidP="005900FC">
      <w:pPr>
        <w:autoSpaceDE w:val="0"/>
        <w:autoSpaceDN w:val="0"/>
        <w:adjustRightInd w:val="0"/>
        <w:spacing w:after="0" w:line="240" w:lineRule="auto"/>
        <w:rPr>
          <w:rFonts w:ascii="Arial" w:hAnsi="Arial" w:cs="Arial"/>
          <w:color w:val="231F20"/>
        </w:rPr>
      </w:pPr>
    </w:p>
    <w:p w:rsidR="005900FC" w:rsidRPr="005900FC" w:rsidRDefault="005900FC" w:rsidP="005900FC">
      <w:pPr>
        <w:autoSpaceDE w:val="0"/>
        <w:autoSpaceDN w:val="0"/>
        <w:adjustRightInd w:val="0"/>
        <w:spacing w:after="0" w:line="240" w:lineRule="auto"/>
        <w:rPr>
          <w:rFonts w:ascii="Arial" w:hAnsi="Arial" w:cs="Arial"/>
        </w:rPr>
      </w:pPr>
    </w:p>
    <w:p w:rsidR="002212BF" w:rsidRPr="002212BF" w:rsidRDefault="002212BF" w:rsidP="00BD06E1">
      <w:pPr>
        <w:autoSpaceDE w:val="0"/>
        <w:autoSpaceDN w:val="0"/>
        <w:adjustRightInd w:val="0"/>
        <w:spacing w:after="0" w:line="240" w:lineRule="auto"/>
        <w:rPr>
          <w:rFonts w:ascii="Arial" w:hAnsi="Arial" w:cs="Arial"/>
        </w:rPr>
      </w:pPr>
    </w:p>
    <w:p w:rsidR="002212BF" w:rsidRPr="002212BF" w:rsidRDefault="002212BF" w:rsidP="00BD06E1">
      <w:pPr>
        <w:autoSpaceDE w:val="0"/>
        <w:autoSpaceDN w:val="0"/>
        <w:adjustRightInd w:val="0"/>
        <w:spacing w:after="0" w:line="240" w:lineRule="auto"/>
        <w:rPr>
          <w:rFonts w:ascii="Arial" w:hAnsi="Arial" w:cs="Arial"/>
        </w:rPr>
      </w:pPr>
    </w:p>
    <w:p w:rsidR="002212BF" w:rsidRPr="002212BF" w:rsidRDefault="002212BF" w:rsidP="00BD06E1">
      <w:pPr>
        <w:autoSpaceDE w:val="0"/>
        <w:autoSpaceDN w:val="0"/>
        <w:adjustRightInd w:val="0"/>
        <w:spacing w:after="0" w:line="240" w:lineRule="auto"/>
        <w:rPr>
          <w:rFonts w:ascii="Arial" w:hAnsi="Arial" w:cs="Arial"/>
        </w:rPr>
      </w:pPr>
    </w:p>
    <w:p w:rsidR="002212BF" w:rsidRPr="002212BF" w:rsidRDefault="002212BF" w:rsidP="00BD06E1">
      <w:pPr>
        <w:autoSpaceDE w:val="0"/>
        <w:autoSpaceDN w:val="0"/>
        <w:adjustRightInd w:val="0"/>
        <w:spacing w:after="0" w:line="240" w:lineRule="auto"/>
        <w:rPr>
          <w:rFonts w:ascii="Arial" w:hAnsi="Arial" w:cs="Arial"/>
        </w:rPr>
      </w:pPr>
    </w:p>
    <w:p w:rsidR="002212BF" w:rsidRPr="002212BF" w:rsidRDefault="002212BF" w:rsidP="00BD06E1">
      <w:pPr>
        <w:autoSpaceDE w:val="0"/>
        <w:autoSpaceDN w:val="0"/>
        <w:adjustRightInd w:val="0"/>
        <w:spacing w:after="0" w:line="240" w:lineRule="auto"/>
        <w:rPr>
          <w:rFonts w:ascii="Arial" w:hAnsi="Arial" w:cs="Arial"/>
        </w:rPr>
      </w:pPr>
    </w:p>
    <w:p w:rsidR="00BD06E1" w:rsidRPr="002212BF" w:rsidRDefault="00BD06E1" w:rsidP="00BD06E1">
      <w:pPr>
        <w:autoSpaceDE w:val="0"/>
        <w:autoSpaceDN w:val="0"/>
        <w:adjustRightInd w:val="0"/>
        <w:spacing w:after="0" w:line="240" w:lineRule="auto"/>
        <w:rPr>
          <w:rFonts w:ascii="Arial" w:hAnsi="Arial" w:cs="Arial"/>
        </w:rPr>
      </w:pPr>
    </w:p>
    <w:p w:rsidR="00BD06E1" w:rsidRPr="002212BF" w:rsidRDefault="00BD06E1" w:rsidP="00BD06E1">
      <w:pPr>
        <w:autoSpaceDE w:val="0"/>
        <w:autoSpaceDN w:val="0"/>
        <w:adjustRightInd w:val="0"/>
        <w:spacing w:after="0" w:line="240" w:lineRule="auto"/>
        <w:rPr>
          <w:rFonts w:ascii="Arial" w:hAnsi="Arial" w:cs="Arial"/>
          <w:b/>
          <w:bCs/>
        </w:rPr>
      </w:pPr>
    </w:p>
    <w:p w:rsidR="00472976" w:rsidRPr="002212BF" w:rsidRDefault="00472976" w:rsidP="00DF60FD">
      <w:pPr>
        <w:autoSpaceDE w:val="0"/>
        <w:autoSpaceDN w:val="0"/>
        <w:adjustRightInd w:val="0"/>
        <w:spacing w:after="0" w:line="240" w:lineRule="auto"/>
        <w:rPr>
          <w:rFonts w:ascii="Arial" w:hAnsi="Arial" w:cs="Arial"/>
          <w:color w:val="231F20"/>
        </w:rPr>
      </w:pPr>
    </w:p>
    <w:p w:rsidR="00DF60FD" w:rsidRPr="002212BF" w:rsidRDefault="00DF60FD" w:rsidP="00DF60FD">
      <w:pPr>
        <w:autoSpaceDE w:val="0"/>
        <w:autoSpaceDN w:val="0"/>
        <w:adjustRightInd w:val="0"/>
        <w:spacing w:after="0" w:line="240" w:lineRule="auto"/>
        <w:rPr>
          <w:rFonts w:ascii="Arial" w:hAnsi="Arial" w:cs="Arial"/>
          <w:color w:val="231F20"/>
        </w:rPr>
      </w:pPr>
    </w:p>
    <w:p w:rsidR="00DF60FD" w:rsidRPr="002212BF" w:rsidRDefault="00DF60FD" w:rsidP="00DF60FD">
      <w:pPr>
        <w:autoSpaceDE w:val="0"/>
        <w:autoSpaceDN w:val="0"/>
        <w:adjustRightInd w:val="0"/>
        <w:spacing w:after="0" w:line="240" w:lineRule="auto"/>
        <w:rPr>
          <w:rFonts w:ascii="Arial" w:eastAsia="Times New Roman" w:hAnsi="Arial" w:cs="Arial"/>
          <w:color w:val="000000"/>
        </w:rPr>
      </w:pPr>
    </w:p>
    <w:p w:rsidR="000208F1" w:rsidRPr="002212BF" w:rsidRDefault="000208F1" w:rsidP="00DF60FD">
      <w:pPr>
        <w:autoSpaceDE w:val="0"/>
        <w:autoSpaceDN w:val="0"/>
        <w:adjustRightInd w:val="0"/>
        <w:spacing w:after="0" w:line="240" w:lineRule="auto"/>
        <w:rPr>
          <w:rFonts w:ascii="Arial" w:hAnsi="Arial" w:cs="Arial"/>
          <w:b/>
          <w:bCs/>
          <w:color w:val="231F20"/>
        </w:rPr>
      </w:pPr>
      <w:r w:rsidRPr="002212BF">
        <w:rPr>
          <w:rFonts w:ascii="Arial" w:eastAsia="Times New Roman" w:hAnsi="Arial" w:cs="Arial"/>
          <w:color w:val="000000"/>
        </w:rPr>
        <w:br/>
      </w:r>
    </w:p>
    <w:p w:rsidR="000208F1" w:rsidRPr="002212BF" w:rsidRDefault="000208F1" w:rsidP="000208F1">
      <w:pPr>
        <w:autoSpaceDE w:val="0"/>
        <w:autoSpaceDN w:val="0"/>
        <w:adjustRightInd w:val="0"/>
        <w:spacing w:after="0" w:line="240" w:lineRule="auto"/>
        <w:rPr>
          <w:rFonts w:ascii="Arial" w:hAnsi="Arial" w:cs="Arial"/>
          <w:color w:val="231F20"/>
        </w:rPr>
      </w:pPr>
    </w:p>
    <w:sectPr w:rsidR="000208F1" w:rsidRPr="002212BF" w:rsidSect="00222DEF">
      <w:headerReference w:type="default" r:id="rId34"/>
      <w:footerReference w:type="default" r:id="rId3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B8E" w:rsidRDefault="00583B8E" w:rsidP="00F36A97">
      <w:pPr>
        <w:spacing w:after="0" w:line="240" w:lineRule="auto"/>
      </w:pPr>
      <w:r>
        <w:separator/>
      </w:r>
    </w:p>
  </w:endnote>
  <w:endnote w:type="continuationSeparator" w:id="1">
    <w:p w:rsidR="00583B8E" w:rsidRDefault="00583B8E" w:rsidP="00F36A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ookman-Dem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A97" w:rsidRPr="00AF0E01" w:rsidRDefault="006A0766" w:rsidP="00F36A97">
    <w:pPr>
      <w:pStyle w:val="Footer"/>
      <w:jc w:val="center"/>
      <w:rPr>
        <w:rFonts w:ascii="Arial" w:hAnsi="Arial" w:cs="Arial"/>
        <w:sz w:val="20"/>
        <w:szCs w:val="20"/>
      </w:rPr>
    </w:pPr>
    <w:hyperlink r:id="rId1" w:history="1">
      <w:r w:rsidR="00F36A97" w:rsidRPr="00AF0E01">
        <w:rPr>
          <w:rStyle w:val="Hyperlink"/>
          <w:rFonts w:ascii="Arial" w:hAnsi="Arial" w:cs="Arial"/>
          <w:sz w:val="20"/>
          <w:szCs w:val="20"/>
        </w:rPr>
        <w:t>www.cbseguess.com</w:t>
      </w:r>
    </w:hyperlink>
    <w:r w:rsidR="00F36A97">
      <w:rPr>
        <w:rFonts w:ascii="Arial" w:hAnsi="Arial" w:cs="Arial"/>
        <w:sz w:val="20"/>
        <w:szCs w:val="20"/>
      </w:rPr>
      <w:br/>
    </w:r>
    <w:r w:rsidR="00F36A97" w:rsidRPr="00AF0E01">
      <w:rPr>
        <w:rFonts w:ascii="Arial" w:hAnsi="Arial" w:cs="Arial"/>
        <w:sz w:val="20"/>
        <w:szCs w:val="20"/>
      </w:rPr>
      <w:t>Other Educational Portals</w:t>
    </w:r>
    <w:r w:rsidR="00F36A97">
      <w:rPr>
        <w:rFonts w:ascii="Arial" w:hAnsi="Arial" w:cs="Arial"/>
        <w:sz w:val="20"/>
        <w:szCs w:val="20"/>
      </w:rPr>
      <w:br/>
    </w:r>
    <w:hyperlink w:history="1">
      <w:r w:rsidR="00F36A97" w:rsidRPr="00F36DDD">
        <w:rPr>
          <w:rStyle w:val="Hyperlink"/>
          <w:rFonts w:ascii="Arial" w:hAnsi="Arial" w:cs="Arial"/>
          <w:sz w:val="20"/>
          <w:szCs w:val="20"/>
        </w:rPr>
        <w:t>www.icseguess.com | www.ignouguess.com | www.aipmtguess.com | www.aieeeguess.com | www.niosguess.com | www.iitguess.com</w:t>
      </w:r>
    </w:hyperlink>
  </w:p>
  <w:p w:rsidR="00F36A97" w:rsidRPr="00F36A97" w:rsidRDefault="00F36A97" w:rsidP="00F36A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B8E" w:rsidRDefault="00583B8E" w:rsidP="00F36A97">
      <w:pPr>
        <w:spacing w:after="0" w:line="240" w:lineRule="auto"/>
      </w:pPr>
      <w:r>
        <w:separator/>
      </w:r>
    </w:p>
  </w:footnote>
  <w:footnote w:type="continuationSeparator" w:id="1">
    <w:p w:rsidR="00583B8E" w:rsidRDefault="00583B8E" w:rsidP="00F36A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108" w:type="dxa"/>
      <w:tblLook w:val="0000"/>
    </w:tblPr>
    <w:tblGrid>
      <w:gridCol w:w="4033"/>
      <w:gridCol w:w="4715"/>
    </w:tblGrid>
    <w:tr w:rsidR="00F36A97" w:rsidRPr="000D022D" w:rsidTr="0076455E">
      <w:trPr>
        <w:trHeight w:val="1131"/>
        <w:jc w:val="center"/>
      </w:trPr>
      <w:tc>
        <w:tcPr>
          <w:tcW w:w="4033" w:type="dxa"/>
          <w:vAlign w:val="center"/>
        </w:tcPr>
        <w:p w:rsidR="00F36A97" w:rsidRDefault="00F36A97" w:rsidP="0076455E">
          <w:pPr>
            <w:pStyle w:val="Header"/>
            <w:jc w:val="center"/>
          </w:pPr>
          <w:r>
            <w:rPr>
              <w:noProof/>
            </w:rPr>
            <w:drawing>
              <wp:inline distT="0" distB="0" distL="0" distR="0">
                <wp:extent cx="2085975" cy="762000"/>
                <wp:effectExtent l="19050" t="0" r="9525" b="0"/>
                <wp:docPr id="1"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715" w:type="dxa"/>
          <w:vAlign w:val="center"/>
        </w:tcPr>
        <w:p w:rsidR="00F36A97" w:rsidRPr="000D022D" w:rsidRDefault="006A0766" w:rsidP="0076455E">
          <w:pPr>
            <w:pStyle w:val="Header"/>
            <w:jc w:val="center"/>
            <w:rPr>
              <w:rFonts w:cs="Arial"/>
              <w:b/>
              <w:color w:val="0066CC"/>
              <w:sz w:val="32"/>
              <w:szCs w:val="32"/>
            </w:rPr>
          </w:pPr>
          <w:hyperlink r:id="rId2" w:history="1">
            <w:r w:rsidR="00F36A97" w:rsidRPr="000D022D">
              <w:rPr>
                <w:rStyle w:val="Hyperlink"/>
                <w:rFonts w:cs="Arial"/>
                <w:b/>
                <w:sz w:val="32"/>
                <w:szCs w:val="32"/>
              </w:rPr>
              <w:t>http://www.cbseguess.com/</w:t>
            </w:r>
          </w:hyperlink>
        </w:p>
      </w:tc>
    </w:tr>
  </w:tbl>
  <w:p w:rsidR="00F36A97" w:rsidRDefault="00F36A97">
    <w:pPr>
      <w:pStyle w:val="Header"/>
    </w:pPr>
  </w:p>
  <w:p w:rsidR="00F36A97" w:rsidRDefault="00F36A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A16D2"/>
    <w:multiLevelType w:val="hybridMultilevel"/>
    <w:tmpl w:val="74EE6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306897"/>
    <w:multiLevelType w:val="hybridMultilevel"/>
    <w:tmpl w:val="AAB6BCEC"/>
    <w:lvl w:ilvl="0" w:tplc="81505D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0B3747"/>
    <w:multiLevelType w:val="hybridMultilevel"/>
    <w:tmpl w:val="AAB6BCEC"/>
    <w:lvl w:ilvl="0" w:tplc="81505D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EC4F6C"/>
    <w:rsid w:val="000208F1"/>
    <w:rsid w:val="001518E2"/>
    <w:rsid w:val="001C67C0"/>
    <w:rsid w:val="002212BF"/>
    <w:rsid w:val="00222DEF"/>
    <w:rsid w:val="004467D7"/>
    <w:rsid w:val="00472976"/>
    <w:rsid w:val="00583B8E"/>
    <w:rsid w:val="005900FC"/>
    <w:rsid w:val="006A0766"/>
    <w:rsid w:val="0080279B"/>
    <w:rsid w:val="00951300"/>
    <w:rsid w:val="00BD06E1"/>
    <w:rsid w:val="00D36ED6"/>
    <w:rsid w:val="00DF60FD"/>
    <w:rsid w:val="00EC4F6C"/>
    <w:rsid w:val="00F36A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DEF"/>
  </w:style>
  <w:style w:type="paragraph" w:styleId="Heading2">
    <w:name w:val="heading 2"/>
    <w:basedOn w:val="Normal"/>
    <w:link w:val="Heading2Char"/>
    <w:uiPriority w:val="9"/>
    <w:qFormat/>
    <w:rsid w:val="00BD06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208F1"/>
    <w:rPr>
      <w:color w:val="0000FF"/>
      <w:u w:val="single"/>
    </w:rPr>
  </w:style>
  <w:style w:type="paragraph" w:styleId="ListParagraph">
    <w:name w:val="List Paragraph"/>
    <w:basedOn w:val="Normal"/>
    <w:uiPriority w:val="34"/>
    <w:qFormat/>
    <w:rsid w:val="000208F1"/>
    <w:pPr>
      <w:ind w:left="720"/>
      <w:contextualSpacing/>
    </w:pPr>
  </w:style>
  <w:style w:type="character" w:customStyle="1" w:styleId="Heading2Char">
    <w:name w:val="Heading 2 Char"/>
    <w:basedOn w:val="DefaultParagraphFont"/>
    <w:link w:val="Heading2"/>
    <w:uiPriority w:val="9"/>
    <w:rsid w:val="00BD06E1"/>
    <w:rPr>
      <w:rFonts w:ascii="Times New Roman" w:eastAsia="Times New Roman" w:hAnsi="Times New Roman" w:cs="Times New Roman"/>
      <w:b/>
      <w:bCs/>
      <w:sz w:val="36"/>
      <w:szCs w:val="36"/>
    </w:rPr>
  </w:style>
  <w:style w:type="character" w:customStyle="1" w:styleId="mw-headline">
    <w:name w:val="mw-headline"/>
    <w:basedOn w:val="DefaultParagraphFont"/>
    <w:rsid w:val="00BD06E1"/>
  </w:style>
  <w:style w:type="paragraph" w:styleId="Header">
    <w:name w:val="header"/>
    <w:aliases w:val=" Char Char, Char Char Char Char"/>
    <w:basedOn w:val="Normal"/>
    <w:link w:val="HeaderChar"/>
    <w:unhideWhenUsed/>
    <w:rsid w:val="00F36A97"/>
    <w:pPr>
      <w:tabs>
        <w:tab w:val="center" w:pos="4680"/>
        <w:tab w:val="right" w:pos="9360"/>
      </w:tabs>
      <w:spacing w:after="0" w:line="240" w:lineRule="auto"/>
    </w:pPr>
  </w:style>
  <w:style w:type="character" w:customStyle="1" w:styleId="HeaderChar">
    <w:name w:val="Header Char"/>
    <w:aliases w:val=" Char Char Char, Char Char Char Char Char"/>
    <w:basedOn w:val="DefaultParagraphFont"/>
    <w:link w:val="Header"/>
    <w:rsid w:val="00F36A97"/>
  </w:style>
  <w:style w:type="paragraph" w:styleId="Footer">
    <w:name w:val="footer"/>
    <w:basedOn w:val="Normal"/>
    <w:link w:val="FooterChar"/>
    <w:unhideWhenUsed/>
    <w:rsid w:val="00F36A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6A97"/>
  </w:style>
  <w:style w:type="paragraph" w:styleId="BalloonText">
    <w:name w:val="Balloon Text"/>
    <w:basedOn w:val="Normal"/>
    <w:link w:val="BalloonTextChar"/>
    <w:uiPriority w:val="99"/>
    <w:semiHidden/>
    <w:unhideWhenUsed/>
    <w:rsid w:val="00F36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A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8390424">
      <w:bodyDiv w:val="1"/>
      <w:marLeft w:val="0"/>
      <w:marRight w:val="0"/>
      <w:marTop w:val="0"/>
      <w:marBottom w:val="0"/>
      <w:divBdr>
        <w:top w:val="none" w:sz="0" w:space="0" w:color="auto"/>
        <w:left w:val="none" w:sz="0" w:space="0" w:color="auto"/>
        <w:bottom w:val="none" w:sz="0" w:space="0" w:color="auto"/>
        <w:right w:val="none" w:sz="0" w:space="0" w:color="auto"/>
      </w:divBdr>
    </w:div>
    <w:div w:id="1056396987">
      <w:bodyDiv w:val="1"/>
      <w:marLeft w:val="0"/>
      <w:marRight w:val="0"/>
      <w:marTop w:val="0"/>
      <w:marBottom w:val="0"/>
      <w:divBdr>
        <w:top w:val="none" w:sz="0" w:space="0" w:color="auto"/>
        <w:left w:val="none" w:sz="0" w:space="0" w:color="auto"/>
        <w:bottom w:val="none" w:sz="0" w:space="0" w:color="auto"/>
        <w:right w:val="none" w:sz="0" w:space="0" w:color="auto"/>
      </w:divBdr>
    </w:div>
    <w:div w:id="158849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estorguide.com/definition/investment.html" TargetMode="External"/><Relationship Id="rId13" Type="http://schemas.openxmlformats.org/officeDocument/2006/relationships/hyperlink" Target="http://www.businessdictionary.com/definition/profit.html" TargetMode="External"/><Relationship Id="rId18" Type="http://schemas.openxmlformats.org/officeDocument/2006/relationships/hyperlink" Target="http://en.wikipedia.org/wiki/Limited_partnership" TargetMode="External"/><Relationship Id="rId26" Type="http://schemas.openxmlformats.org/officeDocument/2006/relationships/hyperlink" Target="http://en.wikipedia.org/wiki/Board_of_directors" TargetMode="External"/><Relationship Id="rId3" Type="http://schemas.openxmlformats.org/officeDocument/2006/relationships/settings" Target="settings.xml"/><Relationship Id="rId21" Type="http://schemas.openxmlformats.org/officeDocument/2006/relationships/hyperlink" Target="http://en.wikipedia.org/wiki/Limited_liability" TargetMode="External"/><Relationship Id="rId34" Type="http://schemas.openxmlformats.org/officeDocument/2006/relationships/header" Target="header1.xml"/><Relationship Id="rId7" Type="http://schemas.openxmlformats.org/officeDocument/2006/relationships/hyperlink" Target="http://www.businessdictionary.com/definition/form.html" TargetMode="External"/><Relationship Id="rId12" Type="http://schemas.openxmlformats.org/officeDocument/2006/relationships/hyperlink" Target="http://www.investorguide.com/definition/basis.html" TargetMode="External"/><Relationship Id="rId17" Type="http://schemas.openxmlformats.org/officeDocument/2006/relationships/hyperlink" Target="http://en.wikipedia.org/wiki/General_partnership" TargetMode="External"/><Relationship Id="rId25" Type="http://schemas.openxmlformats.org/officeDocument/2006/relationships/hyperlink" Target="http://en.wikipedia.org/wiki/Shareholder" TargetMode="External"/><Relationship Id="rId33" Type="http://schemas.openxmlformats.org/officeDocument/2006/relationships/hyperlink" Target="mailto:jj14121996@rediffmail.com" TargetMode="External"/><Relationship Id="rId2" Type="http://schemas.openxmlformats.org/officeDocument/2006/relationships/styles" Target="styles.xml"/><Relationship Id="rId16" Type="http://schemas.openxmlformats.org/officeDocument/2006/relationships/hyperlink" Target="http://en.wikipedia.org/wiki/Partnership" TargetMode="External"/><Relationship Id="rId20" Type="http://schemas.openxmlformats.org/officeDocument/2006/relationships/hyperlink" Target="http://en.wikipedia.org/wiki/Corporation" TargetMode="External"/><Relationship Id="rId29" Type="http://schemas.openxmlformats.org/officeDocument/2006/relationships/hyperlink" Target="http://en.wikipedia.org/wiki/Cooperativ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sinessdictionary.com/definition/consistent.html" TargetMode="External"/><Relationship Id="rId24" Type="http://schemas.openxmlformats.org/officeDocument/2006/relationships/hyperlink" Target="http://en.wikipedia.org/wiki/Non-profit_organization" TargetMode="External"/><Relationship Id="rId32" Type="http://schemas.openxmlformats.org/officeDocument/2006/relationships/hyperlink" Target="http://en.wikipedia.org/wiki/Economic_democracy"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n.wikipedia.org/wiki/Legal_liability" TargetMode="External"/><Relationship Id="rId23" Type="http://schemas.openxmlformats.org/officeDocument/2006/relationships/hyperlink" Target="http://en.wikipedia.org/wiki/Government-owned_corporation" TargetMode="External"/><Relationship Id="rId28" Type="http://schemas.openxmlformats.org/officeDocument/2006/relationships/hyperlink" Target="http://en.wikipedia.org/wiki/Public_company" TargetMode="External"/><Relationship Id="rId36" Type="http://schemas.openxmlformats.org/officeDocument/2006/relationships/fontTable" Target="fontTable.xml"/><Relationship Id="rId10" Type="http://schemas.openxmlformats.org/officeDocument/2006/relationships/hyperlink" Target="http://www.businessdictionary.com/definition/output.html" TargetMode="External"/><Relationship Id="rId19" Type="http://schemas.openxmlformats.org/officeDocument/2006/relationships/hyperlink" Target="http://en.wikipedia.org/wiki/Limited_liability_partnership" TargetMode="External"/><Relationship Id="rId31" Type="http://schemas.openxmlformats.org/officeDocument/2006/relationships/hyperlink" Target="http://en.wikipedia.org/wiki/Worker_cooperative" TargetMode="External"/><Relationship Id="rId4" Type="http://schemas.openxmlformats.org/officeDocument/2006/relationships/webSettings" Target="webSettings.xml"/><Relationship Id="rId9" Type="http://schemas.openxmlformats.org/officeDocument/2006/relationships/hyperlink" Target="http://www.investorguide.com/definition/customer.html" TargetMode="External"/><Relationship Id="rId14" Type="http://schemas.openxmlformats.org/officeDocument/2006/relationships/hyperlink" Target="http://en.wikipedia.org/wiki/Sole_proprietorship" TargetMode="External"/><Relationship Id="rId22" Type="http://schemas.openxmlformats.org/officeDocument/2006/relationships/hyperlink" Target="http://en.wikipedia.org/wiki/Legal_personality" TargetMode="External"/><Relationship Id="rId27" Type="http://schemas.openxmlformats.org/officeDocument/2006/relationships/hyperlink" Target="http://en.wikipedia.org/wiki/Privately_held_company" TargetMode="External"/><Relationship Id="rId30" Type="http://schemas.openxmlformats.org/officeDocument/2006/relationships/hyperlink" Target="http://en.wikipedia.org/wiki/Consumer_cooperative"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www.cbsegues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india2world@ymail.com</Company>
  <LinksUpToDate>false</LinksUpToDate>
  <CharactersWithSpaces>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india2world@ymail.com</dc:creator>
  <cp:lastModifiedBy>Accounts</cp:lastModifiedBy>
  <cp:revision>3</cp:revision>
  <dcterms:created xsi:type="dcterms:W3CDTF">2012-11-22T07:06:00Z</dcterms:created>
  <dcterms:modified xsi:type="dcterms:W3CDTF">2012-11-22T07:08:00Z</dcterms:modified>
</cp:coreProperties>
</file>